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73CC0C07" w:rsidR="005053AB" w:rsidRPr="00862CFC" w:rsidRDefault="00741370" w:rsidP="005053AB">
            <w:pPr>
              <w:pStyle w:val="Sinespaciado"/>
              <w:rPr>
                <w:rFonts w:ascii="Arial" w:hAnsi="Arial" w:cs="Arial"/>
                <w:sz w:val="20"/>
                <w:szCs w:val="20"/>
              </w:rPr>
            </w:pPr>
            <w:r>
              <w:rPr>
                <w:rFonts w:ascii="Arial" w:hAnsi="Arial" w:cs="Arial"/>
                <w:sz w:val="20"/>
                <w:szCs w:val="20"/>
              </w:rPr>
              <w:t>Agosto – Diciembre 2017</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2268F8FB" w:rsidR="005053AB" w:rsidRPr="00862CFC" w:rsidRDefault="00741370" w:rsidP="005053AB">
            <w:pPr>
              <w:pStyle w:val="Sinespaciado"/>
              <w:rPr>
                <w:rFonts w:ascii="Arial" w:hAnsi="Arial" w:cs="Arial"/>
                <w:sz w:val="20"/>
                <w:szCs w:val="20"/>
              </w:rPr>
            </w:pPr>
            <w:r>
              <w:rPr>
                <w:rFonts w:ascii="Arial" w:hAnsi="Arial" w:cs="Arial"/>
                <w:sz w:val="20"/>
                <w:szCs w:val="20"/>
              </w:rPr>
              <w:t>Tecnologías de la Información</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0785DA7E" w:rsidR="005053AB" w:rsidRPr="00862CFC" w:rsidRDefault="00741370" w:rsidP="005053AB">
            <w:pPr>
              <w:pStyle w:val="Sinespaciado"/>
              <w:rPr>
                <w:rFonts w:ascii="Arial" w:hAnsi="Arial" w:cs="Arial"/>
                <w:sz w:val="20"/>
                <w:szCs w:val="20"/>
              </w:rPr>
            </w:pPr>
            <w:r>
              <w:rPr>
                <w:rFonts w:ascii="Arial" w:hAnsi="Arial" w:cs="Arial"/>
                <w:sz w:val="20"/>
                <w:szCs w:val="20"/>
              </w:rPr>
              <w:t>IADM – 2010 – 213</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109B487E" w:rsidR="005053AB" w:rsidRPr="00862CFC" w:rsidRDefault="00741370" w:rsidP="005053AB">
            <w:pPr>
              <w:pStyle w:val="Sinespaciado"/>
              <w:rPr>
                <w:rFonts w:ascii="Arial" w:hAnsi="Arial" w:cs="Arial"/>
                <w:sz w:val="20"/>
                <w:szCs w:val="20"/>
              </w:rPr>
            </w:pPr>
            <w:r w:rsidRPr="00741370">
              <w:rPr>
                <w:rFonts w:ascii="Arial" w:hAnsi="Arial" w:cs="Arial"/>
                <w:sz w:val="20"/>
                <w:szCs w:val="20"/>
              </w:rPr>
              <w:t>ADV-1032</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49ADB90C" w:rsidR="005053AB" w:rsidRPr="00862CFC" w:rsidRDefault="00741370" w:rsidP="005053AB">
            <w:pPr>
              <w:pStyle w:val="Sinespaciado"/>
              <w:rPr>
                <w:rFonts w:ascii="Arial" w:hAnsi="Arial" w:cs="Arial"/>
                <w:sz w:val="20"/>
                <w:szCs w:val="20"/>
              </w:rPr>
            </w:pPr>
            <w:r w:rsidRPr="00741370">
              <w:rPr>
                <w:rFonts w:ascii="Arial" w:hAnsi="Arial" w:cs="Arial"/>
                <w:sz w:val="20"/>
                <w:szCs w:val="20"/>
              </w:rPr>
              <w:t>0-5-5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221D015A" w:rsidR="005053AB" w:rsidRPr="00862CFC" w:rsidRDefault="00741370" w:rsidP="005053AB">
            <w:pPr>
              <w:pStyle w:val="Sinespaciado"/>
              <w:rPr>
                <w:rFonts w:ascii="Arial" w:hAnsi="Arial" w:cs="Arial"/>
                <w:sz w:val="20"/>
                <w:szCs w:val="20"/>
              </w:rPr>
            </w:pPr>
            <w:r w:rsidRPr="00741370">
              <w:rPr>
                <w:rFonts w:ascii="Arial" w:hAnsi="Arial" w:cs="Arial"/>
                <w:sz w:val="20"/>
                <w:szCs w:val="20"/>
              </w:rPr>
              <w:t>Esta asignatura aporta al perfil del Ingeniero en Administración la descripción de la arquitectura de la computadora, así como su funcionamiento junto con el software para identificar problemas y soluciones en proyectos de la empresa. La importancia de la asignatura radica en la aplicación de los diferentes sistemas operativos y herramientas informáticas y ofimáticas como una forma de mejorar la productividad de la empresa.</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36B4A15" w14:textId="77777777" w:rsidR="00741370" w:rsidRPr="00741370" w:rsidRDefault="00741370" w:rsidP="00741370">
            <w:pPr>
              <w:pStyle w:val="Sinespaciado"/>
              <w:ind w:left="360"/>
              <w:rPr>
                <w:rFonts w:ascii="Arial" w:hAnsi="Arial" w:cs="Arial"/>
                <w:sz w:val="20"/>
                <w:szCs w:val="20"/>
              </w:rPr>
            </w:pPr>
            <w:r w:rsidRPr="00741370">
              <w:rPr>
                <w:rFonts w:ascii="Arial" w:hAnsi="Arial" w:cs="Arial"/>
                <w:sz w:val="20"/>
                <w:szCs w:val="20"/>
              </w:rPr>
              <w:t xml:space="preserve">La asignatura será́ impartida en cuatro temas que deben desarrollarse de forma práctica, para que el estudiante aplique fácilmente los principales conceptos de las tecnologías de la información en el área de Administración.  </w:t>
            </w:r>
          </w:p>
          <w:p w14:paraId="1605B93C" w14:textId="77777777" w:rsidR="00741370" w:rsidRPr="00741370" w:rsidRDefault="00741370" w:rsidP="00741370">
            <w:pPr>
              <w:pStyle w:val="Sinespaciado"/>
              <w:ind w:left="360"/>
              <w:rPr>
                <w:rFonts w:ascii="Arial" w:hAnsi="Arial" w:cs="Arial"/>
                <w:sz w:val="20"/>
                <w:szCs w:val="20"/>
              </w:rPr>
            </w:pPr>
            <w:r w:rsidRPr="00741370">
              <w:rPr>
                <w:rFonts w:ascii="Arial" w:hAnsi="Arial" w:cs="Arial"/>
                <w:sz w:val="20"/>
                <w:szCs w:val="20"/>
              </w:rPr>
              <w:t xml:space="preserve"> </w:t>
            </w:r>
          </w:p>
          <w:p w14:paraId="749FEFB6" w14:textId="36F4C120" w:rsidR="00741370" w:rsidRPr="00741370" w:rsidRDefault="00741370" w:rsidP="00741370">
            <w:pPr>
              <w:pStyle w:val="Sinespaciado"/>
              <w:ind w:left="360"/>
              <w:rPr>
                <w:rFonts w:ascii="Arial" w:hAnsi="Arial" w:cs="Arial"/>
                <w:sz w:val="20"/>
                <w:szCs w:val="20"/>
              </w:rPr>
            </w:pPr>
            <w:r w:rsidRPr="00741370">
              <w:rPr>
                <w:rFonts w:ascii="Arial" w:hAnsi="Arial" w:cs="Arial"/>
                <w:sz w:val="20"/>
                <w:szCs w:val="20"/>
              </w:rPr>
              <w:t xml:space="preserve">Como tema uno Conceptos básicos, se tocan los temas relacionados al hardware y software de una computadora, su clasificación, y aplicación. Así como los diferentes tipos de sistemas operativos bajo licencia y libres. El tema dos Aplicaciones básicas de telecomunicaciones, contempla la introducción a las telecomunicaciones, y medios virtuales de aprendizaje. Tema tres Herramientas de ofimática, contiene el manejo y aplicación de las herramientas de apoyo de software de </w:t>
            </w:r>
            <w:r>
              <w:rPr>
                <w:rFonts w:ascii="Arial" w:hAnsi="Arial" w:cs="Arial"/>
                <w:sz w:val="20"/>
                <w:szCs w:val="20"/>
              </w:rPr>
              <w:t xml:space="preserve">oficina, así como el diseño de </w:t>
            </w:r>
            <w:r w:rsidRPr="00741370">
              <w:rPr>
                <w:rFonts w:ascii="Arial" w:hAnsi="Arial" w:cs="Arial"/>
                <w:sz w:val="20"/>
                <w:szCs w:val="20"/>
              </w:rPr>
              <w:t xml:space="preserve">bases de datos, para realizar consultas, formularios e informes. Por el último Internet, se parte del concepto, clasificación y aplicación, de igual forma la configuración y administración del correo electrónico, mensajería instantánea, envió y descarga de archivos, y diseño de páginas web.  </w:t>
            </w:r>
          </w:p>
          <w:p w14:paraId="36BC0CCF" w14:textId="77777777" w:rsidR="00741370" w:rsidRPr="00741370" w:rsidRDefault="00741370" w:rsidP="00741370">
            <w:pPr>
              <w:pStyle w:val="Sinespaciado"/>
              <w:ind w:left="360"/>
              <w:rPr>
                <w:rFonts w:ascii="Arial" w:hAnsi="Arial" w:cs="Arial"/>
                <w:sz w:val="20"/>
                <w:szCs w:val="20"/>
              </w:rPr>
            </w:pPr>
            <w:r w:rsidRPr="00741370">
              <w:rPr>
                <w:rFonts w:ascii="Arial" w:hAnsi="Arial" w:cs="Arial"/>
                <w:sz w:val="20"/>
                <w:szCs w:val="20"/>
              </w:rPr>
              <w:t xml:space="preserve"> </w:t>
            </w:r>
          </w:p>
          <w:p w14:paraId="1D42478C" w14:textId="791DF88A" w:rsidR="005053AB" w:rsidRPr="00862CFC" w:rsidRDefault="00741370" w:rsidP="00741370">
            <w:pPr>
              <w:pStyle w:val="Sinespaciado"/>
              <w:ind w:left="360"/>
              <w:rPr>
                <w:rFonts w:ascii="Arial" w:hAnsi="Arial" w:cs="Arial"/>
                <w:sz w:val="20"/>
                <w:szCs w:val="20"/>
              </w:rPr>
            </w:pPr>
            <w:r w:rsidRPr="00741370">
              <w:rPr>
                <w:rFonts w:ascii="Arial" w:hAnsi="Arial" w:cs="Arial"/>
                <w:sz w:val="20"/>
                <w:szCs w:val="20"/>
              </w:rPr>
              <w:t>Se debe tomar lo más relevante de cada tema y fomentar en el estudiante el hábito del auto aprendizaje continuo, guiado siempre por el docente, quien debe ser un experto en la materia, y tener la suficiente experiencia de campo previa, de otra forma el conocimiento se verá́ diluido. Los estudiantes deben involucrarse activamente desde el inicio del semestre en el desarrollo de un proyecto integrador que les permita entender a fondo el propósito de la asignatura, a la vez que desarrollan la visión de la aplicación de la misma</w:t>
            </w:r>
            <w:r>
              <w:rPr>
                <w:rFonts w:ascii="Arial" w:hAnsi="Arial" w:cs="Arial"/>
                <w:sz w:val="20"/>
                <w:szCs w:val="20"/>
              </w:rPr>
              <w:t xml:space="preserve"> </w:t>
            </w:r>
            <w:r w:rsidRPr="00741370">
              <w:rPr>
                <w:rFonts w:ascii="Arial" w:hAnsi="Arial" w:cs="Arial"/>
                <w:sz w:val="20"/>
                <w:szCs w:val="20"/>
              </w:rPr>
              <w:t>en el ámbito laboral.</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77F14B36" w:rsidR="005053AB" w:rsidRPr="00862CFC" w:rsidRDefault="00741370" w:rsidP="005053AB">
            <w:pPr>
              <w:pStyle w:val="Sinespaciado"/>
              <w:rPr>
                <w:rFonts w:ascii="Arial" w:hAnsi="Arial" w:cs="Arial"/>
                <w:sz w:val="20"/>
                <w:szCs w:val="20"/>
              </w:rPr>
            </w:pPr>
            <w:r w:rsidRPr="00741370">
              <w:rPr>
                <w:rFonts w:ascii="Arial" w:hAnsi="Arial" w:cs="Arial"/>
                <w:sz w:val="20"/>
                <w:szCs w:val="20"/>
              </w:rPr>
              <w:t>Emplea elementos básicos de las tecnologías de información y utiliza herramientas informáticas para desarrollar diferentes alternativas de mejora en la empresa.</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lastRenderedPageBreak/>
              <w:t>Competencia No.</w:t>
            </w:r>
          </w:p>
        </w:tc>
        <w:tc>
          <w:tcPr>
            <w:tcW w:w="1418" w:type="dxa"/>
          </w:tcPr>
          <w:p w14:paraId="3CC0C836" w14:textId="44455173" w:rsidR="005053AB" w:rsidRPr="00862CFC" w:rsidRDefault="00C74353" w:rsidP="005053AB">
            <w:pPr>
              <w:pStyle w:val="Sinespaciado"/>
              <w:rPr>
                <w:rFonts w:ascii="Arial" w:hAnsi="Arial" w:cs="Arial"/>
                <w:sz w:val="20"/>
                <w:szCs w:val="20"/>
              </w:rPr>
            </w:pPr>
            <w:r>
              <w:rPr>
                <w:rFonts w:ascii="Arial" w:hAnsi="Arial" w:cs="Arial"/>
                <w:sz w:val="20"/>
                <w:szCs w:val="20"/>
              </w:rPr>
              <w:t>2</w:t>
            </w:r>
          </w:p>
        </w:tc>
        <w:tc>
          <w:tcPr>
            <w:tcW w:w="1984" w:type="dxa"/>
            <w:tcBorders>
              <w:bottom w:val="single" w:sz="4" w:space="0" w:color="auto"/>
            </w:tcBorders>
          </w:tcPr>
          <w:p w14:paraId="14B0482F" w14:textId="7ED78A8B" w:rsidR="005053AB" w:rsidRPr="00862CFC" w:rsidRDefault="00C74353" w:rsidP="005053AB">
            <w:pPr>
              <w:pStyle w:val="Sinespaciado"/>
              <w:rPr>
                <w:rFonts w:ascii="Arial" w:hAnsi="Arial" w:cs="Arial"/>
                <w:sz w:val="20"/>
                <w:szCs w:val="20"/>
              </w:rPr>
            </w:pPr>
            <w:r w:rsidRPr="00C74353">
              <w:rPr>
                <w:rFonts w:ascii="Arial" w:hAnsi="Arial" w:cs="Arial"/>
                <w:sz w:val="20"/>
                <w:szCs w:val="20"/>
              </w:rPr>
              <w:t>Aplicaciones básicas de telecomunicaciones</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34B16B21" w:rsidR="005053AB" w:rsidRPr="00862CFC" w:rsidRDefault="00C74353" w:rsidP="005053AB">
            <w:pPr>
              <w:pStyle w:val="Sinespaciado"/>
              <w:rPr>
                <w:rFonts w:ascii="Arial" w:hAnsi="Arial" w:cs="Arial"/>
                <w:sz w:val="20"/>
                <w:szCs w:val="20"/>
              </w:rPr>
            </w:pPr>
            <w:r w:rsidRPr="00C74353">
              <w:rPr>
                <w:rFonts w:ascii="Arial" w:hAnsi="Arial" w:cs="Arial"/>
                <w:sz w:val="20"/>
                <w:szCs w:val="20"/>
              </w:rPr>
              <w:t>Identifica aplicaciones de telecomunicación que permitan interoperabilidad en la empresa.</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5763A2A0" w14:textId="77777777" w:rsidR="00C74353" w:rsidRDefault="00C74353" w:rsidP="00C74353">
            <w:pPr>
              <w:pStyle w:val="Sinespaciado"/>
              <w:rPr>
                <w:rFonts w:ascii="Arial" w:hAnsi="Arial" w:cs="Arial"/>
                <w:sz w:val="20"/>
                <w:szCs w:val="20"/>
              </w:rPr>
            </w:pPr>
            <w:r w:rsidRPr="00C74353">
              <w:rPr>
                <w:rFonts w:ascii="Arial" w:hAnsi="Arial" w:cs="Arial"/>
                <w:sz w:val="20"/>
                <w:szCs w:val="20"/>
              </w:rPr>
              <w:t xml:space="preserve">2.1 Fundamentos de Telecomunicaciones         </w:t>
            </w:r>
          </w:p>
          <w:p w14:paraId="7B9B6D2A" w14:textId="77777777" w:rsidR="00C74353" w:rsidRDefault="00C74353" w:rsidP="00C74353">
            <w:pPr>
              <w:pStyle w:val="Sinespaciado"/>
              <w:ind w:left="708"/>
              <w:rPr>
                <w:rFonts w:ascii="Arial" w:hAnsi="Arial" w:cs="Arial"/>
                <w:sz w:val="20"/>
                <w:szCs w:val="20"/>
              </w:rPr>
            </w:pPr>
            <w:r w:rsidRPr="00C74353">
              <w:rPr>
                <w:rFonts w:ascii="Arial" w:hAnsi="Arial" w:cs="Arial"/>
                <w:sz w:val="20"/>
                <w:szCs w:val="20"/>
              </w:rPr>
              <w:t xml:space="preserve">2.1.1 Medios de comunicación.    </w:t>
            </w:r>
          </w:p>
          <w:p w14:paraId="3C35F3A5" w14:textId="77777777" w:rsidR="00C74353" w:rsidRDefault="00C74353" w:rsidP="00C74353">
            <w:pPr>
              <w:pStyle w:val="Sinespaciado"/>
              <w:ind w:left="708"/>
              <w:rPr>
                <w:rFonts w:ascii="Arial" w:hAnsi="Arial" w:cs="Arial"/>
                <w:sz w:val="20"/>
                <w:szCs w:val="20"/>
              </w:rPr>
            </w:pPr>
            <w:r w:rsidRPr="00C74353">
              <w:rPr>
                <w:rFonts w:ascii="Arial" w:hAnsi="Arial" w:cs="Arial"/>
                <w:sz w:val="20"/>
                <w:szCs w:val="20"/>
              </w:rPr>
              <w:t xml:space="preserve">2.1.2 Redes e Internet. </w:t>
            </w:r>
          </w:p>
          <w:p w14:paraId="6A351DAF" w14:textId="328F3D78" w:rsidR="00C74353" w:rsidRDefault="00C74353" w:rsidP="00C74353">
            <w:pPr>
              <w:pStyle w:val="Sinespaciado"/>
              <w:rPr>
                <w:rFonts w:ascii="Arial" w:hAnsi="Arial" w:cs="Arial"/>
                <w:sz w:val="20"/>
                <w:szCs w:val="20"/>
              </w:rPr>
            </w:pPr>
            <w:r w:rsidRPr="00C74353">
              <w:rPr>
                <w:rFonts w:ascii="Arial" w:hAnsi="Arial" w:cs="Arial"/>
                <w:sz w:val="20"/>
                <w:szCs w:val="20"/>
              </w:rPr>
              <w:t xml:space="preserve">2.2 Medios virtuales de aprendizaje   </w:t>
            </w:r>
          </w:p>
          <w:p w14:paraId="0490656A" w14:textId="77777777" w:rsidR="00C74353" w:rsidRDefault="00C74353" w:rsidP="00C74353">
            <w:pPr>
              <w:pStyle w:val="Sinespaciado"/>
              <w:ind w:left="708"/>
              <w:rPr>
                <w:rFonts w:ascii="Arial" w:hAnsi="Arial" w:cs="Arial"/>
                <w:sz w:val="20"/>
                <w:szCs w:val="20"/>
              </w:rPr>
            </w:pPr>
            <w:r w:rsidRPr="00C74353">
              <w:rPr>
                <w:rFonts w:ascii="Arial" w:hAnsi="Arial" w:cs="Arial"/>
                <w:sz w:val="20"/>
                <w:szCs w:val="20"/>
              </w:rPr>
              <w:t xml:space="preserve">2.2.1 Definición y conceptos   </w:t>
            </w:r>
          </w:p>
          <w:p w14:paraId="6ED640BE" w14:textId="12C0ABED" w:rsidR="005053AB" w:rsidRPr="00862CFC" w:rsidRDefault="00C74353" w:rsidP="00C74353">
            <w:pPr>
              <w:pStyle w:val="Sinespaciado"/>
              <w:ind w:left="708"/>
              <w:rPr>
                <w:rFonts w:ascii="Arial" w:hAnsi="Arial" w:cs="Arial"/>
                <w:sz w:val="20"/>
                <w:szCs w:val="20"/>
              </w:rPr>
            </w:pPr>
            <w:r w:rsidRPr="00C74353">
              <w:rPr>
                <w:rFonts w:ascii="Arial" w:hAnsi="Arial" w:cs="Arial"/>
                <w:sz w:val="20"/>
                <w:szCs w:val="20"/>
              </w:rPr>
              <w:t>2.2.2 Ejemplo de Medios virtuales</w:t>
            </w:r>
          </w:p>
        </w:tc>
        <w:tc>
          <w:tcPr>
            <w:tcW w:w="2599" w:type="dxa"/>
          </w:tcPr>
          <w:p w14:paraId="7CC6F8B5" w14:textId="77777777" w:rsidR="00C74353" w:rsidRPr="00C74353" w:rsidRDefault="00C74353" w:rsidP="00C74353">
            <w:pPr>
              <w:pStyle w:val="Sinespaciado"/>
              <w:rPr>
                <w:rFonts w:ascii="Arial" w:hAnsi="Arial" w:cs="Arial"/>
                <w:sz w:val="20"/>
                <w:szCs w:val="20"/>
              </w:rPr>
            </w:pPr>
            <w:r w:rsidRPr="00C74353">
              <w:rPr>
                <w:rFonts w:ascii="Arial" w:hAnsi="Arial" w:cs="Arial"/>
                <w:sz w:val="20"/>
                <w:szCs w:val="20"/>
              </w:rPr>
              <w:t xml:space="preserve">Definir los medios de telecomunicación más utilizados en las empresas y realizar un mapa mental. </w:t>
            </w:r>
          </w:p>
          <w:p w14:paraId="5361BBBB" w14:textId="03E63307" w:rsidR="00C74353" w:rsidRPr="00C74353" w:rsidRDefault="00C74353" w:rsidP="00C74353">
            <w:pPr>
              <w:pStyle w:val="Sinespaciado"/>
              <w:rPr>
                <w:rFonts w:ascii="Arial" w:hAnsi="Arial" w:cs="Arial"/>
                <w:sz w:val="20"/>
                <w:szCs w:val="20"/>
              </w:rPr>
            </w:pPr>
            <w:r w:rsidRPr="00C74353">
              <w:rPr>
                <w:rFonts w:ascii="Arial" w:hAnsi="Arial" w:cs="Arial"/>
                <w:sz w:val="20"/>
                <w:szCs w:val="20"/>
              </w:rPr>
              <w:t xml:space="preserve">Reconocer los medios virtuales de aprendizaje más utilizados en el área empresarial y realizar un mapa conceptual. </w:t>
            </w:r>
          </w:p>
          <w:p w14:paraId="29B3C389" w14:textId="30D971B8" w:rsidR="005053AB" w:rsidRPr="00862CFC" w:rsidRDefault="00C74353" w:rsidP="00C74353">
            <w:pPr>
              <w:pStyle w:val="Sinespaciado"/>
              <w:rPr>
                <w:rFonts w:ascii="Arial" w:hAnsi="Arial" w:cs="Arial"/>
                <w:sz w:val="20"/>
                <w:szCs w:val="20"/>
              </w:rPr>
            </w:pPr>
            <w:r w:rsidRPr="00C74353">
              <w:rPr>
                <w:rFonts w:ascii="Arial" w:hAnsi="Arial" w:cs="Arial"/>
                <w:sz w:val="20"/>
                <w:szCs w:val="20"/>
              </w:rPr>
              <w:t>Investigar casos de éxito en las empresas de la implementación de las herramientas de telecomunicación en el área administrativa y redactar un informe.</w:t>
            </w:r>
          </w:p>
        </w:tc>
        <w:tc>
          <w:tcPr>
            <w:tcW w:w="2599" w:type="dxa"/>
          </w:tcPr>
          <w:p w14:paraId="7DFF1842" w14:textId="57B8474F" w:rsidR="00741370" w:rsidRDefault="00741370" w:rsidP="005053AB">
            <w:pPr>
              <w:pStyle w:val="Sinespaciado"/>
              <w:rPr>
                <w:rFonts w:ascii="Arial" w:hAnsi="Arial" w:cs="Arial"/>
                <w:sz w:val="20"/>
                <w:szCs w:val="20"/>
              </w:rPr>
            </w:pPr>
            <w:r>
              <w:rPr>
                <w:rFonts w:ascii="Arial" w:hAnsi="Arial" w:cs="Arial"/>
                <w:sz w:val="20"/>
                <w:szCs w:val="20"/>
              </w:rPr>
              <w:t>Se les dará una introducción</w:t>
            </w:r>
            <w:r w:rsidR="00C74353">
              <w:rPr>
                <w:rFonts w:ascii="Arial" w:hAnsi="Arial" w:cs="Arial"/>
                <w:sz w:val="20"/>
                <w:szCs w:val="20"/>
              </w:rPr>
              <w:t xml:space="preserve"> a la historia de las telecomunicaciones</w:t>
            </w:r>
            <w:r>
              <w:rPr>
                <w:rFonts w:ascii="Arial" w:hAnsi="Arial" w:cs="Arial"/>
                <w:sz w:val="20"/>
                <w:szCs w:val="20"/>
              </w:rPr>
              <w:t xml:space="preserve">. </w:t>
            </w:r>
          </w:p>
          <w:p w14:paraId="72E08B85" w14:textId="77777777" w:rsidR="00741370" w:rsidRDefault="00741370" w:rsidP="005053AB">
            <w:pPr>
              <w:pStyle w:val="Sinespaciado"/>
              <w:rPr>
                <w:rFonts w:ascii="Arial" w:hAnsi="Arial" w:cs="Arial"/>
                <w:sz w:val="20"/>
                <w:szCs w:val="20"/>
              </w:rPr>
            </w:pPr>
            <w:r>
              <w:rPr>
                <w:rFonts w:ascii="Arial" w:hAnsi="Arial" w:cs="Arial"/>
                <w:sz w:val="20"/>
                <w:szCs w:val="20"/>
              </w:rPr>
              <w:t>Explicación de los temas de manera dinámica y con ejemplos reales.</w:t>
            </w:r>
          </w:p>
          <w:p w14:paraId="700CF779" w14:textId="5973EEC0" w:rsidR="00741370" w:rsidRDefault="00741370" w:rsidP="005053AB">
            <w:pPr>
              <w:pStyle w:val="Sinespaciado"/>
              <w:rPr>
                <w:rFonts w:ascii="Arial" w:hAnsi="Arial" w:cs="Arial"/>
                <w:sz w:val="20"/>
                <w:szCs w:val="20"/>
              </w:rPr>
            </w:pPr>
            <w:r>
              <w:rPr>
                <w:rFonts w:ascii="Arial" w:hAnsi="Arial" w:cs="Arial"/>
                <w:sz w:val="20"/>
                <w:szCs w:val="20"/>
              </w:rPr>
              <w:t xml:space="preserve">Se dará apertura a establecer </w:t>
            </w:r>
            <w:r w:rsidR="0019185E">
              <w:rPr>
                <w:rFonts w:ascii="Arial" w:hAnsi="Arial" w:cs="Arial"/>
                <w:sz w:val="20"/>
                <w:szCs w:val="20"/>
              </w:rPr>
              <w:t>una comunicación abierta a manera de foro en donde cada participante aportará conocimientos de cada tema acorde a investigación previa.</w:t>
            </w:r>
          </w:p>
          <w:p w14:paraId="23B19B6C" w14:textId="7987AE33" w:rsidR="0019185E" w:rsidRPr="00862CFC" w:rsidRDefault="002F3A60" w:rsidP="002F3A60">
            <w:pPr>
              <w:pStyle w:val="Sinespaciado"/>
              <w:rPr>
                <w:rFonts w:ascii="Arial" w:hAnsi="Arial" w:cs="Arial"/>
                <w:sz w:val="20"/>
                <w:szCs w:val="20"/>
              </w:rPr>
            </w:pPr>
            <w:r>
              <w:rPr>
                <w:rFonts w:ascii="Arial" w:hAnsi="Arial" w:cs="Arial"/>
                <w:sz w:val="20"/>
                <w:szCs w:val="20"/>
              </w:rPr>
              <w:t xml:space="preserve">Se les solicita ingresar a la plataforma </w:t>
            </w:r>
            <w:proofErr w:type="spellStart"/>
            <w:r>
              <w:rPr>
                <w:rFonts w:ascii="Arial" w:hAnsi="Arial" w:cs="Arial"/>
                <w:sz w:val="20"/>
                <w:szCs w:val="20"/>
              </w:rPr>
              <w:t>Mexicox</w:t>
            </w:r>
            <w:proofErr w:type="spellEnd"/>
            <w:r>
              <w:rPr>
                <w:rFonts w:ascii="Arial" w:hAnsi="Arial" w:cs="Arial"/>
                <w:sz w:val="20"/>
                <w:szCs w:val="20"/>
              </w:rPr>
              <w:t xml:space="preserve"> para que se inscriban a uno de los cursos ofrecidos durante el tiempo de la segunda unidad practicando de esta forma el uso de los medios virtuales de aprendizaje.</w:t>
            </w:r>
          </w:p>
        </w:tc>
        <w:tc>
          <w:tcPr>
            <w:tcW w:w="2599" w:type="dxa"/>
          </w:tcPr>
          <w:p w14:paraId="3B81E98E" w14:textId="5B0A479F" w:rsidR="005053AB" w:rsidRPr="00862CFC" w:rsidRDefault="00C74353" w:rsidP="005053AB">
            <w:pPr>
              <w:pStyle w:val="Sinespaciado"/>
              <w:rPr>
                <w:rFonts w:ascii="Arial" w:hAnsi="Arial" w:cs="Arial"/>
                <w:sz w:val="20"/>
                <w:szCs w:val="20"/>
              </w:rPr>
            </w:pPr>
            <w:r w:rsidRPr="00C74353">
              <w:rPr>
                <w:rFonts w:ascii="Arial" w:hAnsi="Arial" w:cs="Arial"/>
                <w:sz w:val="20"/>
                <w:szCs w:val="20"/>
              </w:rPr>
              <w:t>Capacidad de abstracción, análisis y síntesis. Capacidad de comunicación oral y escrita. Capacidad de investigación. Habilidades para buscar, procesar y analizar información procedente de fuentes diversas</w:t>
            </w:r>
          </w:p>
        </w:tc>
        <w:tc>
          <w:tcPr>
            <w:tcW w:w="2600" w:type="dxa"/>
          </w:tcPr>
          <w:p w14:paraId="57198BE6" w14:textId="0B3E23A9" w:rsidR="00C74353" w:rsidRDefault="00C74353" w:rsidP="005053AB">
            <w:pPr>
              <w:pStyle w:val="Sinespaciado"/>
              <w:rPr>
                <w:rFonts w:ascii="Arial" w:hAnsi="Arial" w:cs="Arial"/>
                <w:sz w:val="20"/>
                <w:szCs w:val="20"/>
              </w:rPr>
            </w:pPr>
            <w:r>
              <w:rPr>
                <w:rFonts w:ascii="Arial" w:hAnsi="Arial" w:cs="Arial"/>
                <w:sz w:val="20"/>
                <w:szCs w:val="20"/>
              </w:rPr>
              <w:t>14</w:t>
            </w:r>
          </w:p>
          <w:p w14:paraId="05A23781" w14:textId="77777777" w:rsidR="005053AB" w:rsidRPr="00C74353" w:rsidRDefault="005053AB" w:rsidP="00C74353"/>
        </w:tc>
      </w:tr>
    </w:tbl>
    <w:p w14:paraId="680DFEE1" w14:textId="77777777"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227906B4" w:rsidR="005053AB" w:rsidRPr="00862CFC" w:rsidRDefault="005053AB" w:rsidP="005053AB">
            <w:pPr>
              <w:pStyle w:val="Sinespaciado"/>
              <w:rPr>
                <w:rFonts w:ascii="Arial" w:hAnsi="Arial" w:cs="Arial"/>
                <w:sz w:val="20"/>
                <w:szCs w:val="20"/>
              </w:rPr>
            </w:pPr>
            <w:r w:rsidRPr="00862CFC">
              <w:rPr>
                <w:rFonts w:ascii="Arial" w:hAnsi="Arial" w:cs="Arial"/>
                <w:sz w:val="20"/>
                <w:szCs w:val="20"/>
              </w:rPr>
              <w:t xml:space="preserve">Indicadores de Alcance </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5053AB" w:rsidRPr="00862CFC" w14:paraId="73C917D9" w14:textId="77777777" w:rsidTr="005053AB">
        <w:tc>
          <w:tcPr>
            <w:tcW w:w="6498" w:type="dxa"/>
          </w:tcPr>
          <w:p w14:paraId="3C31DC2B" w14:textId="52E4CCAB" w:rsidR="005053AB" w:rsidRPr="00233468" w:rsidRDefault="0019185E" w:rsidP="0019185E">
            <w:pPr>
              <w:pStyle w:val="Default"/>
              <w:numPr>
                <w:ilvl w:val="0"/>
                <w:numId w:val="13"/>
              </w:numPr>
              <w:rPr>
                <w:sz w:val="20"/>
                <w:szCs w:val="20"/>
              </w:rPr>
            </w:pPr>
            <w:r>
              <w:rPr>
                <w:sz w:val="20"/>
                <w:szCs w:val="20"/>
              </w:rPr>
              <w:t xml:space="preserve">El alumno comprende y domina los conceptos relacionados con </w:t>
            </w:r>
            <w:r w:rsidR="002F3A60">
              <w:rPr>
                <w:sz w:val="20"/>
                <w:szCs w:val="20"/>
              </w:rPr>
              <w:t>las telecomunicaciones. (Historia, medios de telecomunicación más utilizados en una empresa)</w:t>
            </w:r>
          </w:p>
        </w:tc>
        <w:tc>
          <w:tcPr>
            <w:tcW w:w="6498" w:type="dxa"/>
          </w:tcPr>
          <w:p w14:paraId="1E770817" w14:textId="762654BE" w:rsidR="000300FF" w:rsidRPr="00862CFC" w:rsidRDefault="0019185E" w:rsidP="005053AB">
            <w:pPr>
              <w:pStyle w:val="Sinespaciado"/>
              <w:rPr>
                <w:rFonts w:ascii="Arial" w:hAnsi="Arial" w:cs="Arial"/>
                <w:sz w:val="20"/>
                <w:szCs w:val="20"/>
              </w:rPr>
            </w:pPr>
            <w:r>
              <w:rPr>
                <w:rFonts w:ascii="Arial" w:hAnsi="Arial" w:cs="Arial"/>
                <w:sz w:val="20"/>
                <w:szCs w:val="20"/>
              </w:rPr>
              <w:t>35</w:t>
            </w:r>
          </w:p>
        </w:tc>
      </w:tr>
      <w:tr w:rsidR="00DE26A7" w:rsidRPr="00862CFC" w14:paraId="7AE34E6B" w14:textId="77777777" w:rsidTr="005053AB">
        <w:tc>
          <w:tcPr>
            <w:tcW w:w="6498" w:type="dxa"/>
          </w:tcPr>
          <w:p w14:paraId="4457C936" w14:textId="629E2D52" w:rsidR="00DE26A7" w:rsidRPr="00233468" w:rsidRDefault="002F3A60" w:rsidP="0019185E">
            <w:pPr>
              <w:pStyle w:val="Default"/>
              <w:numPr>
                <w:ilvl w:val="0"/>
                <w:numId w:val="13"/>
              </w:numPr>
              <w:rPr>
                <w:sz w:val="20"/>
                <w:szCs w:val="20"/>
              </w:rPr>
            </w:pPr>
            <w:r>
              <w:rPr>
                <w:sz w:val="20"/>
                <w:szCs w:val="20"/>
              </w:rPr>
              <w:t>El alumno comprende y domina los conceptos relacionados con redes e internet.</w:t>
            </w:r>
          </w:p>
        </w:tc>
        <w:tc>
          <w:tcPr>
            <w:tcW w:w="6498" w:type="dxa"/>
          </w:tcPr>
          <w:p w14:paraId="76CEE991" w14:textId="2745D95C" w:rsidR="00DE26A7" w:rsidRPr="00862CFC" w:rsidRDefault="0019185E" w:rsidP="005053AB">
            <w:pPr>
              <w:pStyle w:val="Sinespaciado"/>
              <w:rPr>
                <w:rFonts w:ascii="Arial" w:hAnsi="Arial" w:cs="Arial"/>
                <w:sz w:val="20"/>
                <w:szCs w:val="20"/>
              </w:rPr>
            </w:pPr>
            <w:r>
              <w:rPr>
                <w:rFonts w:ascii="Arial" w:hAnsi="Arial" w:cs="Arial"/>
                <w:sz w:val="20"/>
                <w:szCs w:val="20"/>
              </w:rPr>
              <w:t>30</w:t>
            </w:r>
          </w:p>
        </w:tc>
      </w:tr>
      <w:tr w:rsidR="00DE26A7" w:rsidRPr="00862CFC" w14:paraId="01F477F1" w14:textId="77777777" w:rsidTr="005053AB">
        <w:tc>
          <w:tcPr>
            <w:tcW w:w="6498" w:type="dxa"/>
          </w:tcPr>
          <w:p w14:paraId="4E13977A" w14:textId="06626149" w:rsidR="00DE26A7" w:rsidRPr="00233468" w:rsidRDefault="002F3A60" w:rsidP="0019185E">
            <w:pPr>
              <w:pStyle w:val="Default"/>
              <w:numPr>
                <w:ilvl w:val="0"/>
                <w:numId w:val="13"/>
              </w:numPr>
              <w:rPr>
                <w:sz w:val="20"/>
                <w:szCs w:val="20"/>
              </w:rPr>
            </w:pPr>
            <w:r>
              <w:rPr>
                <w:sz w:val="20"/>
                <w:szCs w:val="20"/>
              </w:rPr>
              <w:t>El alumno comprende y domina los conceptos de medios virtuales de aprendizaje, así como la familiarización con estos medios fomentando el autoestudio en temas relacionados con su carrera.</w:t>
            </w:r>
          </w:p>
        </w:tc>
        <w:tc>
          <w:tcPr>
            <w:tcW w:w="6498" w:type="dxa"/>
          </w:tcPr>
          <w:p w14:paraId="60A70194" w14:textId="6C306B53" w:rsidR="00DE26A7" w:rsidRPr="00862CFC" w:rsidRDefault="0019185E" w:rsidP="005053AB">
            <w:pPr>
              <w:pStyle w:val="Sinespaciado"/>
              <w:rPr>
                <w:rFonts w:ascii="Arial" w:hAnsi="Arial" w:cs="Arial"/>
                <w:sz w:val="20"/>
                <w:szCs w:val="20"/>
              </w:rPr>
            </w:pPr>
            <w:r>
              <w:rPr>
                <w:rFonts w:ascii="Arial" w:hAnsi="Arial" w:cs="Arial"/>
                <w:sz w:val="20"/>
                <w:szCs w:val="20"/>
              </w:rPr>
              <w:t>35</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14:paraId="0996128B" w14:textId="77777777" w:rsidTr="00206F1D">
        <w:tc>
          <w:tcPr>
            <w:tcW w:w="3249" w:type="dxa"/>
            <w:vMerge w:val="restart"/>
          </w:tcPr>
          <w:p w14:paraId="1725D6E8"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095D616A" w14:textId="77777777" w:rsidR="00206F1D" w:rsidRDefault="0019185E" w:rsidP="00233468">
            <w:pPr>
              <w:pStyle w:val="Sinespaciado"/>
              <w:rPr>
                <w:rFonts w:ascii="Arial" w:hAnsi="Arial" w:cs="Arial"/>
                <w:sz w:val="20"/>
                <w:szCs w:val="20"/>
              </w:rPr>
            </w:pPr>
            <w:r>
              <w:rPr>
                <w:rFonts w:ascii="Arial" w:hAnsi="Arial" w:cs="Arial"/>
                <w:sz w:val="20"/>
                <w:szCs w:val="20"/>
              </w:rPr>
              <w:t>El alumno cumple en su totalidad con los indicadores A, B y C.</w:t>
            </w:r>
          </w:p>
          <w:p w14:paraId="67FF25CF" w14:textId="1EB4962F" w:rsidR="0019185E" w:rsidRDefault="0019185E" w:rsidP="00233468">
            <w:pPr>
              <w:pStyle w:val="Sinespaciado"/>
              <w:rPr>
                <w:rFonts w:ascii="Arial" w:hAnsi="Arial" w:cs="Arial"/>
                <w:sz w:val="20"/>
                <w:szCs w:val="20"/>
              </w:rPr>
            </w:pPr>
            <w:r>
              <w:rPr>
                <w:rFonts w:ascii="Arial" w:hAnsi="Arial" w:cs="Arial"/>
                <w:sz w:val="20"/>
                <w:szCs w:val="20"/>
              </w:rPr>
              <w:t>O</w:t>
            </w:r>
          </w:p>
          <w:p w14:paraId="5273BC4D" w14:textId="77777777" w:rsidR="0019185E" w:rsidRDefault="0019185E" w:rsidP="00233468">
            <w:pPr>
              <w:pStyle w:val="Sinespaciado"/>
              <w:rPr>
                <w:rFonts w:ascii="Arial" w:hAnsi="Arial" w:cs="Arial"/>
                <w:sz w:val="20"/>
                <w:szCs w:val="20"/>
              </w:rPr>
            </w:pPr>
            <w:r>
              <w:rPr>
                <w:rFonts w:ascii="Arial" w:hAnsi="Arial" w:cs="Arial"/>
                <w:sz w:val="20"/>
                <w:szCs w:val="20"/>
              </w:rPr>
              <w:t>El alumno cumple en su totalidad con los indicadores A y C y al menos con el 84% del indicador B.</w:t>
            </w:r>
          </w:p>
          <w:p w14:paraId="15185A61" w14:textId="30408BBF" w:rsidR="0019185E" w:rsidRDefault="0019185E" w:rsidP="00233468">
            <w:pPr>
              <w:pStyle w:val="Sinespaciado"/>
              <w:rPr>
                <w:rFonts w:ascii="Arial" w:hAnsi="Arial" w:cs="Arial"/>
                <w:sz w:val="20"/>
                <w:szCs w:val="20"/>
              </w:rPr>
            </w:pPr>
            <w:r>
              <w:rPr>
                <w:rFonts w:ascii="Arial" w:hAnsi="Arial" w:cs="Arial"/>
                <w:sz w:val="20"/>
                <w:szCs w:val="20"/>
              </w:rPr>
              <w:t>O</w:t>
            </w:r>
          </w:p>
          <w:p w14:paraId="567AEE01" w14:textId="77777777" w:rsidR="0019185E" w:rsidRDefault="0019185E" w:rsidP="00233468">
            <w:pPr>
              <w:pStyle w:val="Sinespaciado"/>
              <w:rPr>
                <w:rFonts w:ascii="Arial" w:hAnsi="Arial" w:cs="Arial"/>
                <w:sz w:val="20"/>
                <w:szCs w:val="20"/>
              </w:rPr>
            </w:pPr>
            <w:r>
              <w:rPr>
                <w:rFonts w:ascii="Arial" w:hAnsi="Arial" w:cs="Arial"/>
                <w:sz w:val="20"/>
                <w:szCs w:val="20"/>
              </w:rPr>
              <w:t xml:space="preserve">El alumno cumple en su totalidad con los indicadores B y C y al menos con el 86% del indicador A </w:t>
            </w:r>
          </w:p>
          <w:p w14:paraId="56CCFB8B" w14:textId="77777777" w:rsidR="0019185E" w:rsidRDefault="0019185E" w:rsidP="00233468">
            <w:pPr>
              <w:pStyle w:val="Sinespaciado"/>
              <w:rPr>
                <w:rFonts w:ascii="Arial" w:hAnsi="Arial" w:cs="Arial"/>
                <w:sz w:val="20"/>
                <w:szCs w:val="20"/>
              </w:rPr>
            </w:pPr>
            <w:r>
              <w:rPr>
                <w:rFonts w:ascii="Arial" w:hAnsi="Arial" w:cs="Arial"/>
                <w:sz w:val="20"/>
                <w:szCs w:val="20"/>
              </w:rPr>
              <w:t xml:space="preserve">O </w:t>
            </w:r>
          </w:p>
          <w:p w14:paraId="3A6AE859" w14:textId="53772DCC" w:rsidR="0019185E" w:rsidRPr="00862CFC" w:rsidRDefault="0019185E" w:rsidP="00233468">
            <w:pPr>
              <w:pStyle w:val="Sinespaciado"/>
              <w:rPr>
                <w:rFonts w:ascii="Arial" w:hAnsi="Arial" w:cs="Arial"/>
                <w:sz w:val="20"/>
                <w:szCs w:val="20"/>
              </w:rPr>
            </w:pPr>
            <w:r>
              <w:rPr>
                <w:rFonts w:ascii="Arial" w:hAnsi="Arial" w:cs="Arial"/>
                <w:sz w:val="20"/>
                <w:szCs w:val="20"/>
              </w:rPr>
              <w:t>El alumno cumple en su totalidad con los indicadores A y B y al menos con el 86% del indicador C.</w:t>
            </w:r>
          </w:p>
        </w:tc>
        <w:tc>
          <w:tcPr>
            <w:tcW w:w="3249" w:type="dxa"/>
          </w:tcPr>
          <w:p w14:paraId="2E6C06CD" w14:textId="77777777"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14:paraId="2ECDEE23" w14:textId="77777777" w:rsidTr="00206F1D">
        <w:tc>
          <w:tcPr>
            <w:tcW w:w="3249" w:type="dxa"/>
            <w:vMerge/>
          </w:tcPr>
          <w:p w14:paraId="314D1AEE" w14:textId="77777777" w:rsidR="00206F1D" w:rsidRPr="00862CFC" w:rsidRDefault="00206F1D" w:rsidP="005053AB">
            <w:pPr>
              <w:pStyle w:val="Sinespaciado"/>
              <w:rPr>
                <w:rFonts w:ascii="Arial" w:hAnsi="Arial" w:cs="Arial"/>
                <w:sz w:val="20"/>
                <w:szCs w:val="20"/>
              </w:rPr>
            </w:pPr>
          </w:p>
        </w:tc>
        <w:tc>
          <w:tcPr>
            <w:tcW w:w="3249" w:type="dxa"/>
          </w:tcPr>
          <w:p w14:paraId="3149D32D"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43BE34A" w14:textId="77777777" w:rsidR="00206F1D" w:rsidRDefault="0019185E" w:rsidP="00233468">
            <w:pPr>
              <w:pStyle w:val="Sinespaciado"/>
              <w:rPr>
                <w:rFonts w:ascii="Arial" w:hAnsi="Arial" w:cs="Arial"/>
                <w:sz w:val="20"/>
                <w:szCs w:val="20"/>
              </w:rPr>
            </w:pPr>
            <w:r>
              <w:rPr>
                <w:rFonts w:ascii="Arial" w:hAnsi="Arial" w:cs="Arial"/>
                <w:sz w:val="20"/>
                <w:szCs w:val="20"/>
              </w:rPr>
              <w:t xml:space="preserve">El alumno cumple en su totalidad con los indicadores A y B y al menos con el </w:t>
            </w:r>
            <w:r w:rsidR="00AD2BBE">
              <w:rPr>
                <w:rFonts w:ascii="Arial" w:hAnsi="Arial" w:cs="Arial"/>
                <w:sz w:val="20"/>
                <w:szCs w:val="20"/>
              </w:rPr>
              <w:t>58% del indicador C.</w:t>
            </w:r>
          </w:p>
          <w:p w14:paraId="27F23947" w14:textId="77777777" w:rsidR="00AD2BBE" w:rsidRDefault="00AD2BBE" w:rsidP="00233468">
            <w:pPr>
              <w:pStyle w:val="Sinespaciado"/>
              <w:rPr>
                <w:rFonts w:ascii="Arial" w:hAnsi="Arial" w:cs="Arial"/>
                <w:sz w:val="20"/>
                <w:szCs w:val="20"/>
              </w:rPr>
            </w:pPr>
            <w:r>
              <w:rPr>
                <w:rFonts w:ascii="Arial" w:hAnsi="Arial" w:cs="Arial"/>
                <w:sz w:val="20"/>
                <w:szCs w:val="20"/>
              </w:rPr>
              <w:t xml:space="preserve">O </w:t>
            </w:r>
          </w:p>
          <w:p w14:paraId="413FEB47" w14:textId="77777777" w:rsidR="00AD2BBE" w:rsidRDefault="00AD2BBE" w:rsidP="00233468">
            <w:pPr>
              <w:pStyle w:val="Sinespaciado"/>
              <w:rPr>
                <w:rFonts w:ascii="Arial" w:hAnsi="Arial" w:cs="Arial"/>
                <w:sz w:val="20"/>
                <w:szCs w:val="20"/>
              </w:rPr>
            </w:pPr>
            <w:r>
              <w:rPr>
                <w:rFonts w:ascii="Arial" w:hAnsi="Arial" w:cs="Arial"/>
                <w:sz w:val="20"/>
                <w:szCs w:val="20"/>
              </w:rPr>
              <w:t xml:space="preserve">El alumno cumple en su totalidad con los indicadores B y C y al </w:t>
            </w:r>
            <w:r>
              <w:rPr>
                <w:rFonts w:ascii="Arial" w:hAnsi="Arial" w:cs="Arial"/>
                <w:sz w:val="20"/>
                <w:szCs w:val="20"/>
              </w:rPr>
              <w:lastRenderedPageBreak/>
              <w:t>menos con el 58% del indicador A.</w:t>
            </w:r>
          </w:p>
          <w:p w14:paraId="319259E0" w14:textId="3B9964DD" w:rsidR="00AD2BBE" w:rsidRDefault="00AD2BBE" w:rsidP="00233468">
            <w:pPr>
              <w:pStyle w:val="Sinespaciado"/>
              <w:rPr>
                <w:rFonts w:ascii="Arial" w:hAnsi="Arial" w:cs="Arial"/>
                <w:sz w:val="20"/>
                <w:szCs w:val="20"/>
              </w:rPr>
            </w:pPr>
            <w:r>
              <w:rPr>
                <w:rFonts w:ascii="Arial" w:hAnsi="Arial" w:cs="Arial"/>
                <w:sz w:val="20"/>
                <w:szCs w:val="20"/>
              </w:rPr>
              <w:t>O</w:t>
            </w:r>
          </w:p>
          <w:p w14:paraId="57A27A2B" w14:textId="5E406095" w:rsidR="00AD2BBE" w:rsidRPr="00862CFC" w:rsidRDefault="00AD2BBE" w:rsidP="00233468">
            <w:pPr>
              <w:pStyle w:val="Sinespaciado"/>
              <w:rPr>
                <w:rFonts w:ascii="Arial" w:hAnsi="Arial" w:cs="Arial"/>
                <w:sz w:val="20"/>
                <w:szCs w:val="20"/>
              </w:rPr>
            </w:pPr>
            <w:r>
              <w:rPr>
                <w:rFonts w:ascii="Arial" w:hAnsi="Arial" w:cs="Arial"/>
                <w:sz w:val="20"/>
                <w:szCs w:val="20"/>
              </w:rPr>
              <w:t>El alumno cumple en su totalidad con los indicadores A y C y al menos con el 50% del indicador B.</w:t>
            </w:r>
          </w:p>
        </w:tc>
        <w:tc>
          <w:tcPr>
            <w:tcW w:w="3249" w:type="dxa"/>
          </w:tcPr>
          <w:p w14:paraId="0C512991" w14:textId="77777777" w:rsidR="00206F1D" w:rsidRPr="00862CFC" w:rsidRDefault="00233468" w:rsidP="005053AB">
            <w:pPr>
              <w:pStyle w:val="Sinespaciado"/>
              <w:rPr>
                <w:rFonts w:ascii="Arial" w:hAnsi="Arial" w:cs="Arial"/>
                <w:sz w:val="20"/>
                <w:szCs w:val="20"/>
              </w:rPr>
            </w:pPr>
            <w:r>
              <w:rPr>
                <w:rFonts w:ascii="Arial" w:hAnsi="Arial" w:cs="Arial"/>
                <w:sz w:val="20"/>
                <w:szCs w:val="20"/>
              </w:rPr>
              <w:lastRenderedPageBreak/>
              <w:t>85-94</w:t>
            </w:r>
          </w:p>
        </w:tc>
      </w:tr>
      <w:tr w:rsidR="000300FF" w:rsidRPr="00862CFC" w14:paraId="5ED10FDE" w14:textId="77777777" w:rsidTr="00206F1D">
        <w:tc>
          <w:tcPr>
            <w:tcW w:w="3249" w:type="dxa"/>
            <w:vMerge/>
          </w:tcPr>
          <w:p w14:paraId="13C5263A" w14:textId="77777777" w:rsidR="000300FF" w:rsidRPr="00862CFC" w:rsidRDefault="000300FF" w:rsidP="000300FF">
            <w:pPr>
              <w:pStyle w:val="Sinespaciado"/>
              <w:rPr>
                <w:rFonts w:ascii="Arial" w:hAnsi="Arial" w:cs="Arial"/>
                <w:sz w:val="20"/>
                <w:szCs w:val="20"/>
              </w:rPr>
            </w:pPr>
          </w:p>
        </w:tc>
        <w:tc>
          <w:tcPr>
            <w:tcW w:w="3249" w:type="dxa"/>
          </w:tcPr>
          <w:p w14:paraId="28984F2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0C17E070" w14:textId="77777777" w:rsidR="000300FF" w:rsidRDefault="00AD2BBE" w:rsidP="000300FF">
            <w:pPr>
              <w:pStyle w:val="Sinespaciado"/>
              <w:rPr>
                <w:rFonts w:ascii="Arial" w:hAnsi="Arial" w:cs="Arial"/>
                <w:sz w:val="20"/>
                <w:szCs w:val="20"/>
              </w:rPr>
            </w:pPr>
            <w:r>
              <w:rPr>
                <w:rFonts w:ascii="Arial" w:hAnsi="Arial" w:cs="Arial"/>
                <w:sz w:val="20"/>
                <w:szCs w:val="20"/>
              </w:rPr>
              <w:t>El alumno cumple en su totalidad con los indicadores A y C y al menos con el 17% del indicador B.</w:t>
            </w:r>
          </w:p>
          <w:p w14:paraId="0C1F3A82" w14:textId="77777777" w:rsidR="00AD2BBE" w:rsidRDefault="00AD2BBE" w:rsidP="000300FF">
            <w:pPr>
              <w:pStyle w:val="Sinespaciado"/>
              <w:rPr>
                <w:rFonts w:ascii="Arial" w:hAnsi="Arial" w:cs="Arial"/>
                <w:sz w:val="20"/>
                <w:szCs w:val="20"/>
              </w:rPr>
            </w:pPr>
            <w:r>
              <w:rPr>
                <w:rFonts w:ascii="Arial" w:hAnsi="Arial" w:cs="Arial"/>
                <w:sz w:val="20"/>
                <w:szCs w:val="20"/>
              </w:rPr>
              <w:t>O</w:t>
            </w:r>
          </w:p>
          <w:p w14:paraId="10C3E2F6" w14:textId="77777777" w:rsidR="00AD2BBE" w:rsidRDefault="00AD2BBE" w:rsidP="000300FF">
            <w:pPr>
              <w:pStyle w:val="Sinespaciado"/>
              <w:rPr>
                <w:rFonts w:ascii="Arial" w:hAnsi="Arial" w:cs="Arial"/>
                <w:sz w:val="20"/>
                <w:szCs w:val="20"/>
              </w:rPr>
            </w:pPr>
            <w:r>
              <w:rPr>
                <w:rFonts w:ascii="Arial" w:hAnsi="Arial" w:cs="Arial"/>
                <w:sz w:val="20"/>
                <w:szCs w:val="20"/>
              </w:rPr>
              <w:t>El alumno cumple en su totalidad con los indicadores A y B y al menos con el 29% del indicador C.</w:t>
            </w:r>
          </w:p>
          <w:p w14:paraId="359A20CF" w14:textId="5C6E901A" w:rsidR="00AD2BBE" w:rsidRPr="00862CFC" w:rsidRDefault="00AD2BBE" w:rsidP="000300FF">
            <w:pPr>
              <w:pStyle w:val="Sinespaciado"/>
              <w:rPr>
                <w:rFonts w:ascii="Arial" w:hAnsi="Arial" w:cs="Arial"/>
                <w:sz w:val="20"/>
                <w:szCs w:val="20"/>
              </w:rPr>
            </w:pPr>
            <w:r>
              <w:rPr>
                <w:rFonts w:ascii="Arial" w:hAnsi="Arial" w:cs="Arial"/>
                <w:sz w:val="20"/>
                <w:szCs w:val="20"/>
              </w:rPr>
              <w:t>El alumno cumple en su totalidad con los indicadores B y C y al menos con el 29% del indicador A</w:t>
            </w:r>
          </w:p>
        </w:tc>
        <w:tc>
          <w:tcPr>
            <w:tcW w:w="3249" w:type="dxa"/>
          </w:tcPr>
          <w:p w14:paraId="342D9294" w14:textId="77777777"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14:paraId="2ECEE4E7" w14:textId="77777777" w:rsidTr="00206F1D">
        <w:tc>
          <w:tcPr>
            <w:tcW w:w="3249" w:type="dxa"/>
            <w:vMerge/>
          </w:tcPr>
          <w:p w14:paraId="7FDD0328" w14:textId="77777777" w:rsidR="000300FF" w:rsidRPr="00862CFC" w:rsidRDefault="000300FF" w:rsidP="000300FF">
            <w:pPr>
              <w:pStyle w:val="Sinespaciado"/>
              <w:rPr>
                <w:rFonts w:ascii="Arial" w:hAnsi="Arial" w:cs="Arial"/>
                <w:sz w:val="20"/>
                <w:szCs w:val="20"/>
              </w:rPr>
            </w:pPr>
          </w:p>
        </w:tc>
        <w:tc>
          <w:tcPr>
            <w:tcW w:w="3249" w:type="dxa"/>
          </w:tcPr>
          <w:p w14:paraId="4CAEFF8A"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20F2086" w14:textId="77777777" w:rsidR="000300FF" w:rsidRDefault="00AD2BBE" w:rsidP="000300FF">
            <w:pPr>
              <w:pStyle w:val="Sinespaciado"/>
              <w:rPr>
                <w:rFonts w:ascii="Arial" w:hAnsi="Arial" w:cs="Arial"/>
                <w:sz w:val="20"/>
                <w:szCs w:val="20"/>
              </w:rPr>
            </w:pPr>
            <w:r>
              <w:rPr>
                <w:rFonts w:ascii="Arial" w:hAnsi="Arial" w:cs="Arial"/>
                <w:sz w:val="20"/>
                <w:szCs w:val="20"/>
              </w:rPr>
              <w:t>El alumno cumple en su totalidad con los indicadores A y C.</w:t>
            </w:r>
          </w:p>
          <w:p w14:paraId="098277F2" w14:textId="77777777" w:rsidR="00AD2BBE" w:rsidRDefault="00AD2BBE" w:rsidP="000300FF">
            <w:pPr>
              <w:pStyle w:val="Sinespaciado"/>
              <w:rPr>
                <w:rFonts w:ascii="Arial" w:hAnsi="Arial" w:cs="Arial"/>
                <w:sz w:val="20"/>
                <w:szCs w:val="20"/>
              </w:rPr>
            </w:pPr>
            <w:r>
              <w:rPr>
                <w:rFonts w:ascii="Arial" w:hAnsi="Arial" w:cs="Arial"/>
                <w:sz w:val="20"/>
                <w:szCs w:val="20"/>
              </w:rPr>
              <w:t xml:space="preserve">O </w:t>
            </w:r>
          </w:p>
          <w:p w14:paraId="76FFED05" w14:textId="536813CE" w:rsidR="00AD2BBE" w:rsidRDefault="00AD2BBE" w:rsidP="000300FF">
            <w:pPr>
              <w:pStyle w:val="Sinespaciado"/>
              <w:rPr>
                <w:rFonts w:ascii="Arial" w:hAnsi="Arial" w:cs="Arial"/>
                <w:sz w:val="20"/>
                <w:szCs w:val="20"/>
              </w:rPr>
            </w:pPr>
            <w:r>
              <w:rPr>
                <w:rFonts w:ascii="Arial" w:hAnsi="Arial" w:cs="Arial"/>
                <w:sz w:val="20"/>
                <w:szCs w:val="20"/>
              </w:rPr>
              <w:t>El alumno cumple en su totalidad con los indicadores A y B y al menos con el 15% del indicador C</w:t>
            </w:r>
          </w:p>
          <w:p w14:paraId="1E89EB64" w14:textId="37100C0E" w:rsidR="00AD2BBE" w:rsidRDefault="00AD2BBE" w:rsidP="000300FF">
            <w:pPr>
              <w:pStyle w:val="Sinespaciado"/>
              <w:rPr>
                <w:rFonts w:ascii="Arial" w:hAnsi="Arial" w:cs="Arial"/>
                <w:sz w:val="20"/>
                <w:szCs w:val="20"/>
              </w:rPr>
            </w:pPr>
            <w:r>
              <w:rPr>
                <w:rFonts w:ascii="Arial" w:hAnsi="Arial" w:cs="Arial"/>
                <w:sz w:val="20"/>
                <w:szCs w:val="20"/>
              </w:rPr>
              <w:t>O</w:t>
            </w:r>
          </w:p>
          <w:p w14:paraId="70C2BBCB" w14:textId="6664F41A" w:rsidR="00AD2BBE" w:rsidRPr="00862CFC" w:rsidRDefault="00AD2BBE" w:rsidP="000300FF">
            <w:pPr>
              <w:pStyle w:val="Sinespaciado"/>
              <w:rPr>
                <w:rFonts w:ascii="Arial" w:hAnsi="Arial" w:cs="Arial"/>
                <w:sz w:val="20"/>
                <w:szCs w:val="20"/>
              </w:rPr>
            </w:pPr>
            <w:r>
              <w:rPr>
                <w:rFonts w:ascii="Arial" w:hAnsi="Arial" w:cs="Arial"/>
                <w:sz w:val="20"/>
                <w:szCs w:val="20"/>
              </w:rPr>
              <w:t>El alumno cumple en su totalidad con los indicadores B y C y al menos con el 15% del indicador A</w:t>
            </w:r>
          </w:p>
        </w:tc>
        <w:tc>
          <w:tcPr>
            <w:tcW w:w="3249" w:type="dxa"/>
          </w:tcPr>
          <w:p w14:paraId="4C24E621" w14:textId="77777777"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14:paraId="7DB6940C" w14:textId="77777777" w:rsidTr="00206F1D">
        <w:tc>
          <w:tcPr>
            <w:tcW w:w="3249" w:type="dxa"/>
          </w:tcPr>
          <w:p w14:paraId="34D87226"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322E39BB" w:rsidR="000300FF" w:rsidRPr="00862CFC" w:rsidRDefault="00AD2BBE" w:rsidP="000300FF">
            <w:pPr>
              <w:pStyle w:val="Sinespaciado"/>
              <w:rPr>
                <w:rFonts w:ascii="Arial" w:hAnsi="Arial" w:cs="Arial"/>
                <w:sz w:val="20"/>
                <w:szCs w:val="20"/>
              </w:rPr>
            </w:pPr>
            <w:r>
              <w:rPr>
                <w:rFonts w:ascii="Arial" w:hAnsi="Arial" w:cs="Arial"/>
                <w:sz w:val="20"/>
                <w:szCs w:val="20"/>
              </w:rPr>
              <w:t>El alumno no cumple con ningún indicador.</w:t>
            </w:r>
          </w:p>
        </w:tc>
        <w:tc>
          <w:tcPr>
            <w:tcW w:w="3249" w:type="dxa"/>
          </w:tcPr>
          <w:p w14:paraId="6F3AF4F4" w14:textId="77777777"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7AE75082" w:rsidR="005053AB" w:rsidRPr="00862CFC" w:rsidRDefault="002F3A60" w:rsidP="005053AB">
      <w:pPr>
        <w:pStyle w:val="Sinespaciado"/>
        <w:rPr>
          <w:rFonts w:ascii="Arial" w:hAnsi="Arial" w:cs="Arial"/>
          <w:sz w:val="20"/>
          <w:szCs w:val="20"/>
        </w:rPr>
      </w:pPr>
      <w:r>
        <w:rPr>
          <w:rFonts w:ascii="Arial" w:hAnsi="Arial" w:cs="Arial"/>
          <w:sz w:val="20"/>
          <w:szCs w:val="20"/>
        </w:rPr>
        <w:t>Matriz de Evaluación</w:t>
      </w:r>
      <w:r w:rsidR="00206F1D" w:rsidRPr="00862CFC">
        <w:rPr>
          <w:rFonts w:ascii="Arial" w:hAnsi="Arial" w:cs="Arial"/>
          <w:sz w:val="20"/>
          <w:szCs w:val="20"/>
        </w:rPr>
        <w:t>:</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55465"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4A6A0DF3" w:rsidR="00055465" w:rsidRPr="00106009" w:rsidRDefault="00AD2BBE" w:rsidP="005624B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Portafolio de Evidencias Electrónico</w:t>
            </w:r>
          </w:p>
        </w:tc>
        <w:tc>
          <w:tcPr>
            <w:tcW w:w="851" w:type="dxa"/>
            <w:tcBorders>
              <w:top w:val="nil"/>
              <w:left w:val="nil"/>
              <w:bottom w:val="single" w:sz="4" w:space="0" w:color="auto"/>
              <w:right w:val="single" w:sz="4" w:space="0" w:color="auto"/>
            </w:tcBorders>
            <w:shd w:val="clear" w:color="auto" w:fill="auto"/>
            <w:noWrap/>
            <w:vAlign w:val="bottom"/>
          </w:tcPr>
          <w:p w14:paraId="419566F1" w14:textId="287461DE" w:rsidR="00055465" w:rsidRPr="00106009"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5B48C130" w14:textId="7E233EA3" w:rsidR="00055465" w:rsidRPr="00106009"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1" w:type="dxa"/>
            <w:tcBorders>
              <w:top w:val="nil"/>
              <w:left w:val="nil"/>
              <w:bottom w:val="single" w:sz="4" w:space="0" w:color="auto"/>
              <w:right w:val="single" w:sz="4" w:space="0" w:color="auto"/>
            </w:tcBorders>
            <w:shd w:val="clear" w:color="auto" w:fill="auto"/>
            <w:noWrap/>
            <w:vAlign w:val="bottom"/>
          </w:tcPr>
          <w:p w14:paraId="75DEB8E9" w14:textId="533EA51B" w:rsidR="00055465" w:rsidRPr="00106009"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0" w:type="dxa"/>
            <w:tcBorders>
              <w:top w:val="nil"/>
              <w:left w:val="nil"/>
              <w:bottom w:val="single" w:sz="4" w:space="0" w:color="auto"/>
              <w:right w:val="single" w:sz="4" w:space="0" w:color="auto"/>
            </w:tcBorders>
            <w:shd w:val="clear" w:color="auto" w:fill="auto"/>
            <w:noWrap/>
            <w:vAlign w:val="bottom"/>
          </w:tcPr>
          <w:p w14:paraId="66E8DC25" w14:textId="2C526CEE" w:rsidR="00055465" w:rsidRPr="00106009"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055465" w:rsidRPr="00106009" w:rsidRDefault="00055465"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1ABE10DB" w:rsidR="00055465" w:rsidRPr="00106009" w:rsidRDefault="00055465" w:rsidP="00055465">
            <w:pPr>
              <w:spacing w:after="0" w:line="240" w:lineRule="auto"/>
              <w:jc w:val="center"/>
              <w:rPr>
                <w:rFonts w:ascii="Arial" w:eastAsia="Times New Roman" w:hAnsi="Arial" w:cs="Arial"/>
                <w:color w:val="000000"/>
                <w:sz w:val="20"/>
                <w:szCs w:val="20"/>
                <w:lang w:eastAsia="es-MX"/>
              </w:rPr>
            </w:pPr>
          </w:p>
        </w:tc>
      </w:tr>
      <w:tr w:rsidR="00055465"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26715E3E" w:rsidR="00055465" w:rsidRPr="00862CFC"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 Teórico</w:t>
            </w:r>
          </w:p>
        </w:tc>
        <w:tc>
          <w:tcPr>
            <w:tcW w:w="851" w:type="dxa"/>
            <w:tcBorders>
              <w:top w:val="nil"/>
              <w:left w:val="nil"/>
              <w:bottom w:val="single" w:sz="4" w:space="0" w:color="auto"/>
              <w:right w:val="single" w:sz="4" w:space="0" w:color="auto"/>
            </w:tcBorders>
            <w:shd w:val="clear" w:color="auto" w:fill="auto"/>
            <w:noWrap/>
            <w:vAlign w:val="bottom"/>
          </w:tcPr>
          <w:p w14:paraId="1A9BBDD8" w14:textId="5A6A5A9A" w:rsidR="00055465" w:rsidRPr="00862CFC" w:rsidRDefault="002F3A60"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w:t>
            </w:r>
            <w:r w:rsidR="00AD2BBE">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15D1AB51" w14:textId="43C85672" w:rsidR="00055465" w:rsidRPr="00862CFC"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1" w:type="dxa"/>
            <w:tcBorders>
              <w:top w:val="nil"/>
              <w:left w:val="nil"/>
              <w:bottom w:val="single" w:sz="4" w:space="0" w:color="auto"/>
              <w:right w:val="single" w:sz="4" w:space="0" w:color="auto"/>
            </w:tcBorders>
            <w:shd w:val="clear" w:color="auto" w:fill="auto"/>
            <w:noWrap/>
            <w:vAlign w:val="bottom"/>
          </w:tcPr>
          <w:p w14:paraId="54BDA064" w14:textId="00D0DA8E" w:rsidR="00055465" w:rsidRPr="00862CFC"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19653E7A" w14:textId="29757212" w:rsidR="00055465" w:rsidRPr="00862CFC"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r>
      <w:tr w:rsidR="002F3A60" w:rsidRPr="00862CFC" w14:paraId="26D3ED93"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078BC4EF" w14:textId="4C7EAFC2" w:rsidR="002F3A60" w:rsidRDefault="002F3A60" w:rsidP="000300F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lastRenderedPageBreak/>
              <w:t>Curso en línea en plataforma México X</w:t>
            </w:r>
          </w:p>
        </w:tc>
        <w:tc>
          <w:tcPr>
            <w:tcW w:w="851" w:type="dxa"/>
            <w:tcBorders>
              <w:top w:val="nil"/>
              <w:left w:val="nil"/>
              <w:bottom w:val="single" w:sz="4" w:space="0" w:color="auto"/>
              <w:right w:val="single" w:sz="4" w:space="0" w:color="auto"/>
            </w:tcBorders>
            <w:shd w:val="clear" w:color="auto" w:fill="auto"/>
            <w:noWrap/>
            <w:vAlign w:val="bottom"/>
          </w:tcPr>
          <w:p w14:paraId="180ECB09" w14:textId="10C3969D" w:rsidR="002F3A60" w:rsidRDefault="002F3A60"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0A8FD351" w14:textId="77777777" w:rsidR="002F3A60" w:rsidRDefault="002F3A60"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4AAA82FF" w14:textId="77777777" w:rsidR="002F3A60" w:rsidRDefault="002F3A60"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0A704FCD" w14:textId="74501414" w:rsidR="002F3A60" w:rsidRDefault="002F3A60"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11B212D0" w14:textId="77777777" w:rsidR="002F3A60" w:rsidRPr="00862CFC" w:rsidRDefault="002F3A60"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78876E6" w14:textId="77777777" w:rsidR="002F3A60" w:rsidRPr="00862CFC" w:rsidRDefault="002F3A60"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49463E61" w14:textId="77777777" w:rsidR="002F3A60" w:rsidRPr="00862CFC" w:rsidRDefault="002F3A60" w:rsidP="00106009">
            <w:pPr>
              <w:spacing w:after="0" w:line="240" w:lineRule="auto"/>
              <w:jc w:val="center"/>
              <w:rPr>
                <w:rFonts w:ascii="Arial" w:eastAsia="Times New Roman" w:hAnsi="Arial" w:cs="Arial"/>
                <w:color w:val="000000"/>
                <w:sz w:val="20"/>
                <w:szCs w:val="20"/>
                <w:lang w:eastAsia="es-MX"/>
              </w:rPr>
            </w:pPr>
          </w:p>
        </w:tc>
      </w:tr>
      <w:tr w:rsidR="00055465"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6EEA3043" w:rsidR="00055465" w:rsidRDefault="00AD2BBE" w:rsidP="000300F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Asistencia</w:t>
            </w:r>
          </w:p>
        </w:tc>
        <w:tc>
          <w:tcPr>
            <w:tcW w:w="851" w:type="dxa"/>
            <w:tcBorders>
              <w:top w:val="nil"/>
              <w:left w:val="nil"/>
              <w:bottom w:val="single" w:sz="4" w:space="0" w:color="auto"/>
              <w:right w:val="single" w:sz="4" w:space="0" w:color="auto"/>
            </w:tcBorders>
            <w:shd w:val="clear" w:color="auto" w:fill="auto"/>
            <w:noWrap/>
            <w:vAlign w:val="bottom"/>
          </w:tcPr>
          <w:p w14:paraId="2C6AB275" w14:textId="28D1E1B5" w:rsidR="00055465" w:rsidRPr="00862CFC"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0947340B" w14:textId="7129BB94" w:rsidR="00055465" w:rsidRPr="00862CFC"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14:paraId="1F9017A6" w14:textId="690E03CA" w:rsidR="00055465" w:rsidRPr="00862CFC"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0" w:type="dxa"/>
            <w:tcBorders>
              <w:top w:val="nil"/>
              <w:left w:val="nil"/>
              <w:bottom w:val="single" w:sz="4" w:space="0" w:color="auto"/>
              <w:right w:val="single" w:sz="4" w:space="0" w:color="auto"/>
            </w:tcBorders>
            <w:shd w:val="clear" w:color="auto" w:fill="auto"/>
            <w:noWrap/>
            <w:vAlign w:val="bottom"/>
          </w:tcPr>
          <w:p w14:paraId="6CB7EA72" w14:textId="3DB36176" w:rsidR="00055465" w:rsidRPr="00862CFC"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r>
      <w:tr w:rsidR="00055465"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7FB85A95" w:rsidR="00055465" w:rsidRPr="00106009"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35</w:t>
            </w:r>
          </w:p>
        </w:tc>
        <w:tc>
          <w:tcPr>
            <w:tcW w:w="851" w:type="dxa"/>
            <w:tcBorders>
              <w:top w:val="nil"/>
              <w:left w:val="nil"/>
              <w:bottom w:val="single" w:sz="4" w:space="0" w:color="auto"/>
              <w:right w:val="single" w:sz="4" w:space="0" w:color="auto"/>
            </w:tcBorders>
            <w:shd w:val="clear" w:color="auto" w:fill="auto"/>
            <w:noWrap/>
            <w:vAlign w:val="bottom"/>
          </w:tcPr>
          <w:p w14:paraId="63A5F2F3" w14:textId="5A57249D" w:rsidR="00055465" w:rsidRPr="00106009"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5387E6C6" w14:textId="3E05D55D" w:rsidR="00055465" w:rsidRPr="00106009"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35</w:t>
            </w:r>
          </w:p>
        </w:tc>
        <w:tc>
          <w:tcPr>
            <w:tcW w:w="709" w:type="dxa"/>
            <w:tcBorders>
              <w:top w:val="nil"/>
              <w:left w:val="nil"/>
              <w:bottom w:val="single" w:sz="4" w:space="0" w:color="auto"/>
              <w:right w:val="single" w:sz="4" w:space="0" w:color="auto"/>
            </w:tcBorders>
            <w:shd w:val="clear" w:color="auto" w:fill="auto"/>
            <w:noWrap/>
            <w:vAlign w:val="bottom"/>
          </w:tcPr>
          <w:p w14:paraId="72CE8B0E" w14:textId="6BBADE11"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3512C703" w:rsidR="00106009" w:rsidRPr="00862CFC" w:rsidRDefault="00920666" w:rsidP="00106009">
            <w:pPr>
              <w:pStyle w:val="Sinespaciado"/>
              <w:rPr>
                <w:rFonts w:ascii="Arial" w:hAnsi="Arial" w:cs="Arial"/>
                <w:sz w:val="20"/>
                <w:szCs w:val="20"/>
              </w:rPr>
            </w:pPr>
            <w:r>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14:paraId="3E23247E" w14:textId="77777777" w:rsidTr="00862CFC">
        <w:trPr>
          <w:trHeight w:val="661"/>
        </w:trPr>
        <w:tc>
          <w:tcPr>
            <w:tcW w:w="6498" w:type="dxa"/>
            <w:tcBorders>
              <w:top w:val="single" w:sz="4" w:space="0" w:color="auto"/>
            </w:tcBorders>
          </w:tcPr>
          <w:p w14:paraId="127C0E90" w14:textId="77777777" w:rsidR="00106009" w:rsidRDefault="00920666" w:rsidP="00106009">
            <w:pPr>
              <w:pStyle w:val="Sinespaciado"/>
              <w:rPr>
                <w:rFonts w:ascii="Arial" w:hAnsi="Arial" w:cs="Arial"/>
                <w:sz w:val="20"/>
                <w:szCs w:val="20"/>
              </w:rPr>
            </w:pPr>
            <w:r w:rsidRPr="00920666">
              <w:rPr>
                <w:rFonts w:ascii="Arial" w:hAnsi="Arial" w:cs="Arial"/>
                <w:sz w:val="20"/>
                <w:szCs w:val="20"/>
              </w:rPr>
              <w:t>Cohen K. D. (2005). Sistemas de información para los negocios. México: Mc Graw Hill.</w:t>
            </w:r>
          </w:p>
          <w:p w14:paraId="1EEB8E80" w14:textId="3FDE6C12" w:rsidR="00920666" w:rsidRPr="00862CFC" w:rsidRDefault="00920666" w:rsidP="00106009">
            <w:pPr>
              <w:pStyle w:val="Sinespaciado"/>
              <w:rPr>
                <w:rFonts w:ascii="Arial" w:hAnsi="Arial" w:cs="Arial"/>
                <w:sz w:val="20"/>
                <w:szCs w:val="20"/>
              </w:rPr>
            </w:pPr>
            <w:r w:rsidRPr="00920666">
              <w:rPr>
                <w:rFonts w:ascii="Arial" w:hAnsi="Arial" w:cs="Arial"/>
                <w:sz w:val="20"/>
                <w:szCs w:val="20"/>
              </w:rPr>
              <w:t>Donadío M. A. (2004). Negocios en ambientes computacionales. México: Mc Graw Hill</w:t>
            </w:r>
          </w:p>
        </w:tc>
        <w:tc>
          <w:tcPr>
            <w:tcW w:w="6498" w:type="dxa"/>
            <w:tcBorders>
              <w:top w:val="single" w:sz="4" w:space="0" w:color="auto"/>
            </w:tcBorders>
          </w:tcPr>
          <w:p w14:paraId="484926D3" w14:textId="77777777" w:rsidR="00106009" w:rsidRDefault="00920666" w:rsidP="00106009">
            <w:pPr>
              <w:pStyle w:val="Sinespaciado"/>
              <w:rPr>
                <w:rFonts w:ascii="Arial" w:hAnsi="Arial" w:cs="Arial"/>
                <w:sz w:val="20"/>
                <w:szCs w:val="20"/>
              </w:rPr>
            </w:pPr>
            <w:r>
              <w:rPr>
                <w:rFonts w:ascii="Arial" w:hAnsi="Arial" w:cs="Arial"/>
                <w:sz w:val="20"/>
                <w:szCs w:val="20"/>
              </w:rPr>
              <w:t>Laptop</w:t>
            </w:r>
          </w:p>
          <w:p w14:paraId="571D5AE0" w14:textId="77777777" w:rsidR="00920666" w:rsidRDefault="00920666" w:rsidP="00106009">
            <w:pPr>
              <w:pStyle w:val="Sinespaciado"/>
              <w:rPr>
                <w:rFonts w:ascii="Arial" w:hAnsi="Arial" w:cs="Arial"/>
                <w:sz w:val="20"/>
                <w:szCs w:val="20"/>
              </w:rPr>
            </w:pPr>
            <w:r>
              <w:rPr>
                <w:rFonts w:ascii="Arial" w:hAnsi="Arial" w:cs="Arial"/>
                <w:sz w:val="20"/>
                <w:szCs w:val="20"/>
              </w:rPr>
              <w:t>Proyector o Pantalla</w:t>
            </w:r>
          </w:p>
          <w:p w14:paraId="6241AC8B" w14:textId="77777777" w:rsidR="00920666" w:rsidRDefault="00920666" w:rsidP="00106009">
            <w:pPr>
              <w:pStyle w:val="Sinespaciado"/>
              <w:rPr>
                <w:rFonts w:ascii="Arial" w:hAnsi="Arial" w:cs="Arial"/>
                <w:sz w:val="20"/>
                <w:szCs w:val="20"/>
              </w:rPr>
            </w:pPr>
            <w:r>
              <w:rPr>
                <w:rFonts w:ascii="Arial" w:hAnsi="Arial" w:cs="Arial"/>
                <w:sz w:val="20"/>
                <w:szCs w:val="20"/>
              </w:rPr>
              <w:t>Laboratorio de Computo</w:t>
            </w:r>
          </w:p>
          <w:p w14:paraId="66D771FA" w14:textId="77777777" w:rsidR="00920666" w:rsidRDefault="00920666" w:rsidP="00106009">
            <w:pPr>
              <w:pStyle w:val="Sinespaciado"/>
              <w:rPr>
                <w:rFonts w:ascii="Arial" w:hAnsi="Arial" w:cs="Arial"/>
                <w:sz w:val="20"/>
                <w:szCs w:val="20"/>
              </w:rPr>
            </w:pPr>
            <w:r>
              <w:rPr>
                <w:rFonts w:ascii="Arial" w:hAnsi="Arial" w:cs="Arial"/>
                <w:sz w:val="20"/>
                <w:szCs w:val="20"/>
              </w:rPr>
              <w:t>Internet</w:t>
            </w:r>
          </w:p>
          <w:p w14:paraId="0975D7C2" w14:textId="450DF7FE" w:rsidR="00920666" w:rsidRPr="00862CFC" w:rsidRDefault="00920666" w:rsidP="00106009">
            <w:pPr>
              <w:pStyle w:val="Sinespaciado"/>
              <w:rPr>
                <w:rFonts w:ascii="Arial" w:hAnsi="Arial" w:cs="Arial"/>
                <w:sz w:val="20"/>
                <w:szCs w:val="20"/>
              </w:rPr>
            </w:pPr>
            <w:r>
              <w:rPr>
                <w:rFonts w:ascii="Arial" w:hAnsi="Arial" w:cs="Arial"/>
                <w:sz w:val="20"/>
                <w:szCs w:val="20"/>
              </w:rPr>
              <w:t>Pizarrón</w:t>
            </w:r>
          </w:p>
        </w:tc>
      </w:tr>
    </w:tbl>
    <w:p w14:paraId="460D3269" w14:textId="77777777" w:rsidR="00106009" w:rsidRPr="00862CFC" w:rsidRDefault="00106009"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2"/>
        <w:gridCol w:w="749"/>
        <w:gridCol w:w="749"/>
        <w:gridCol w:w="748"/>
        <w:gridCol w:w="757"/>
        <w:gridCol w:w="757"/>
        <w:gridCol w:w="758"/>
        <w:gridCol w:w="748"/>
        <w:gridCol w:w="748"/>
        <w:gridCol w:w="749"/>
        <w:gridCol w:w="753"/>
        <w:gridCol w:w="753"/>
        <w:gridCol w:w="753"/>
        <w:gridCol w:w="753"/>
        <w:gridCol w:w="753"/>
        <w:gridCol w:w="753"/>
        <w:gridCol w:w="753"/>
      </w:tblGrid>
      <w:tr w:rsidR="00862CFC" w:rsidRPr="00862CFC" w14:paraId="5BE371E2" w14:textId="77777777" w:rsidTr="00862CFC">
        <w:tc>
          <w:tcPr>
            <w:tcW w:w="764"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14:paraId="23032042" w14:textId="77777777" w:rsidTr="00862CFC">
        <w:tc>
          <w:tcPr>
            <w:tcW w:w="764" w:type="dxa"/>
          </w:tcPr>
          <w:p w14:paraId="61B1CD5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w:t>
            </w:r>
          </w:p>
        </w:tc>
        <w:tc>
          <w:tcPr>
            <w:tcW w:w="764" w:type="dxa"/>
          </w:tcPr>
          <w:p w14:paraId="5878A32C" w14:textId="638494E2" w:rsidR="00862CFC" w:rsidRPr="00862CFC" w:rsidRDefault="00862CFC" w:rsidP="005053AB">
            <w:pPr>
              <w:pStyle w:val="Sinespaciado"/>
              <w:rPr>
                <w:rFonts w:ascii="Arial" w:hAnsi="Arial" w:cs="Arial"/>
                <w:sz w:val="20"/>
                <w:szCs w:val="20"/>
              </w:rPr>
            </w:pPr>
          </w:p>
        </w:tc>
        <w:tc>
          <w:tcPr>
            <w:tcW w:w="764" w:type="dxa"/>
          </w:tcPr>
          <w:p w14:paraId="0DF39E1D" w14:textId="3A5ED7AB" w:rsidR="00862CFC" w:rsidRPr="00862CFC" w:rsidRDefault="00862CFC" w:rsidP="005053AB">
            <w:pPr>
              <w:pStyle w:val="Sinespaciado"/>
              <w:rPr>
                <w:rFonts w:ascii="Arial" w:hAnsi="Arial" w:cs="Arial"/>
                <w:sz w:val="20"/>
                <w:szCs w:val="20"/>
              </w:rPr>
            </w:pPr>
          </w:p>
        </w:tc>
        <w:tc>
          <w:tcPr>
            <w:tcW w:w="764" w:type="dxa"/>
          </w:tcPr>
          <w:p w14:paraId="373DBFA0" w14:textId="6A9D94B5" w:rsidR="00862CFC" w:rsidRPr="00862CFC" w:rsidRDefault="00862CFC" w:rsidP="005053AB">
            <w:pPr>
              <w:pStyle w:val="Sinespaciado"/>
              <w:rPr>
                <w:rFonts w:ascii="Arial" w:hAnsi="Arial" w:cs="Arial"/>
                <w:sz w:val="20"/>
                <w:szCs w:val="20"/>
              </w:rPr>
            </w:pPr>
          </w:p>
        </w:tc>
        <w:tc>
          <w:tcPr>
            <w:tcW w:w="764" w:type="dxa"/>
          </w:tcPr>
          <w:p w14:paraId="038C4E68" w14:textId="0ACF52D2" w:rsidR="00862CFC" w:rsidRPr="00862CFC" w:rsidRDefault="002F3A60" w:rsidP="005053AB">
            <w:pPr>
              <w:pStyle w:val="Sinespaciado"/>
              <w:rPr>
                <w:rFonts w:ascii="Arial" w:hAnsi="Arial" w:cs="Arial"/>
                <w:sz w:val="20"/>
                <w:szCs w:val="20"/>
              </w:rPr>
            </w:pPr>
            <w:r>
              <w:rPr>
                <w:rFonts w:ascii="Arial" w:hAnsi="Arial" w:cs="Arial"/>
                <w:sz w:val="20"/>
                <w:szCs w:val="20"/>
              </w:rPr>
              <w:t>EF2</w:t>
            </w:r>
          </w:p>
        </w:tc>
        <w:tc>
          <w:tcPr>
            <w:tcW w:w="764" w:type="dxa"/>
          </w:tcPr>
          <w:p w14:paraId="7B553D20" w14:textId="16DECCB5" w:rsidR="00862CFC" w:rsidRPr="00862CFC" w:rsidRDefault="002F3A60" w:rsidP="005053AB">
            <w:pPr>
              <w:pStyle w:val="Sinespaciado"/>
              <w:rPr>
                <w:rFonts w:ascii="Arial" w:hAnsi="Arial" w:cs="Arial"/>
                <w:sz w:val="20"/>
                <w:szCs w:val="20"/>
              </w:rPr>
            </w:pPr>
            <w:r>
              <w:rPr>
                <w:rFonts w:ascii="Arial" w:hAnsi="Arial" w:cs="Arial"/>
                <w:sz w:val="20"/>
                <w:szCs w:val="20"/>
              </w:rPr>
              <w:t>EF2</w:t>
            </w:r>
          </w:p>
        </w:tc>
        <w:tc>
          <w:tcPr>
            <w:tcW w:w="764" w:type="dxa"/>
          </w:tcPr>
          <w:p w14:paraId="201272DF" w14:textId="70A7A624" w:rsidR="00862CFC" w:rsidRPr="00862CFC" w:rsidRDefault="002F3A60" w:rsidP="005053AB">
            <w:pPr>
              <w:pStyle w:val="Sinespaciado"/>
              <w:rPr>
                <w:rFonts w:ascii="Arial" w:hAnsi="Arial" w:cs="Arial"/>
                <w:sz w:val="20"/>
                <w:szCs w:val="20"/>
              </w:rPr>
            </w:pPr>
            <w:r>
              <w:rPr>
                <w:rFonts w:ascii="Arial" w:hAnsi="Arial" w:cs="Arial"/>
                <w:sz w:val="20"/>
                <w:szCs w:val="20"/>
              </w:rPr>
              <w:t>EF2 / ES2</w:t>
            </w:r>
          </w:p>
        </w:tc>
        <w:tc>
          <w:tcPr>
            <w:tcW w:w="764" w:type="dxa"/>
          </w:tcPr>
          <w:p w14:paraId="2F5F75AC" w14:textId="77777777" w:rsidR="00862CFC" w:rsidRPr="00862CFC" w:rsidRDefault="00862CFC" w:rsidP="005053AB">
            <w:pPr>
              <w:pStyle w:val="Sinespaciado"/>
              <w:rPr>
                <w:rFonts w:ascii="Arial" w:hAnsi="Arial" w:cs="Arial"/>
                <w:sz w:val="20"/>
                <w:szCs w:val="20"/>
              </w:rPr>
            </w:pPr>
          </w:p>
        </w:tc>
        <w:tc>
          <w:tcPr>
            <w:tcW w:w="764" w:type="dxa"/>
          </w:tcPr>
          <w:p w14:paraId="43CD3087" w14:textId="77777777" w:rsidR="00862CFC" w:rsidRPr="00862CFC" w:rsidRDefault="00862CFC" w:rsidP="005053AB">
            <w:pPr>
              <w:pStyle w:val="Sinespaciado"/>
              <w:rPr>
                <w:rFonts w:ascii="Arial" w:hAnsi="Arial" w:cs="Arial"/>
                <w:sz w:val="20"/>
                <w:szCs w:val="20"/>
              </w:rPr>
            </w:pPr>
          </w:p>
        </w:tc>
        <w:tc>
          <w:tcPr>
            <w:tcW w:w="765" w:type="dxa"/>
          </w:tcPr>
          <w:p w14:paraId="616CF327" w14:textId="77777777" w:rsidR="00862CFC" w:rsidRPr="00862CFC" w:rsidRDefault="00862CFC" w:rsidP="005053AB">
            <w:pPr>
              <w:pStyle w:val="Sinespaciado"/>
              <w:rPr>
                <w:rFonts w:ascii="Arial" w:hAnsi="Arial" w:cs="Arial"/>
                <w:sz w:val="20"/>
                <w:szCs w:val="20"/>
              </w:rPr>
            </w:pPr>
          </w:p>
        </w:tc>
        <w:tc>
          <w:tcPr>
            <w:tcW w:w="765" w:type="dxa"/>
          </w:tcPr>
          <w:p w14:paraId="4DCC5BF2" w14:textId="77777777" w:rsidR="00862CFC" w:rsidRPr="00862CFC" w:rsidRDefault="00862CFC" w:rsidP="005053AB">
            <w:pPr>
              <w:pStyle w:val="Sinespaciado"/>
              <w:rPr>
                <w:rFonts w:ascii="Arial" w:hAnsi="Arial" w:cs="Arial"/>
                <w:sz w:val="20"/>
                <w:szCs w:val="20"/>
              </w:rPr>
            </w:pPr>
          </w:p>
        </w:tc>
        <w:tc>
          <w:tcPr>
            <w:tcW w:w="765" w:type="dxa"/>
          </w:tcPr>
          <w:p w14:paraId="663DB8DD" w14:textId="77777777" w:rsidR="00862CFC" w:rsidRPr="00862CFC" w:rsidRDefault="00862CFC" w:rsidP="005053AB">
            <w:pPr>
              <w:pStyle w:val="Sinespaciado"/>
              <w:rPr>
                <w:rFonts w:ascii="Arial" w:hAnsi="Arial" w:cs="Arial"/>
                <w:sz w:val="20"/>
                <w:szCs w:val="20"/>
              </w:rPr>
            </w:pPr>
          </w:p>
        </w:tc>
        <w:tc>
          <w:tcPr>
            <w:tcW w:w="765" w:type="dxa"/>
          </w:tcPr>
          <w:p w14:paraId="06AC3F09" w14:textId="77777777" w:rsidR="00862CFC" w:rsidRPr="00862CFC" w:rsidRDefault="00862CFC" w:rsidP="005053AB">
            <w:pPr>
              <w:pStyle w:val="Sinespaciado"/>
              <w:rPr>
                <w:rFonts w:ascii="Arial" w:hAnsi="Arial" w:cs="Arial"/>
                <w:sz w:val="20"/>
                <w:szCs w:val="20"/>
              </w:rPr>
            </w:pPr>
          </w:p>
        </w:tc>
        <w:tc>
          <w:tcPr>
            <w:tcW w:w="765" w:type="dxa"/>
          </w:tcPr>
          <w:p w14:paraId="0F36977C" w14:textId="77777777" w:rsidR="00862CFC" w:rsidRPr="00862CFC" w:rsidRDefault="00862CFC" w:rsidP="005053AB">
            <w:pPr>
              <w:pStyle w:val="Sinespaciado"/>
              <w:rPr>
                <w:rFonts w:ascii="Arial" w:hAnsi="Arial" w:cs="Arial"/>
                <w:sz w:val="20"/>
                <w:szCs w:val="20"/>
              </w:rPr>
            </w:pPr>
          </w:p>
        </w:tc>
        <w:tc>
          <w:tcPr>
            <w:tcW w:w="765" w:type="dxa"/>
          </w:tcPr>
          <w:p w14:paraId="3AD913A9" w14:textId="77777777" w:rsidR="00862CFC" w:rsidRPr="00862CFC" w:rsidRDefault="00862CFC" w:rsidP="005053AB">
            <w:pPr>
              <w:pStyle w:val="Sinespaciado"/>
              <w:rPr>
                <w:rFonts w:ascii="Arial" w:hAnsi="Arial" w:cs="Arial"/>
                <w:sz w:val="20"/>
                <w:szCs w:val="20"/>
              </w:rPr>
            </w:pPr>
          </w:p>
        </w:tc>
        <w:tc>
          <w:tcPr>
            <w:tcW w:w="765" w:type="dxa"/>
          </w:tcPr>
          <w:p w14:paraId="09661284" w14:textId="77777777" w:rsidR="00862CFC" w:rsidRPr="00862CFC" w:rsidRDefault="00862CFC" w:rsidP="005053AB">
            <w:pPr>
              <w:pStyle w:val="Sinespaciado"/>
              <w:rPr>
                <w:rFonts w:ascii="Arial" w:hAnsi="Arial" w:cs="Arial"/>
                <w:sz w:val="20"/>
                <w:szCs w:val="20"/>
              </w:rPr>
            </w:pPr>
          </w:p>
        </w:tc>
        <w:tc>
          <w:tcPr>
            <w:tcW w:w="765" w:type="dxa"/>
          </w:tcPr>
          <w:p w14:paraId="5850978C" w14:textId="77777777" w:rsidR="00862CFC" w:rsidRPr="00862CFC" w:rsidRDefault="00862CFC" w:rsidP="005053AB">
            <w:pPr>
              <w:pStyle w:val="Sinespaciado"/>
              <w:rPr>
                <w:rFonts w:ascii="Arial" w:hAnsi="Arial" w:cs="Arial"/>
                <w:sz w:val="20"/>
                <w:szCs w:val="20"/>
              </w:rPr>
            </w:pPr>
          </w:p>
        </w:tc>
      </w:tr>
      <w:tr w:rsidR="00862CFC" w:rsidRPr="00862CFC" w14:paraId="372291F2" w14:textId="77777777" w:rsidTr="00862CFC">
        <w:tc>
          <w:tcPr>
            <w:tcW w:w="764" w:type="dxa"/>
          </w:tcPr>
          <w:p w14:paraId="782651A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64" w:type="dxa"/>
          </w:tcPr>
          <w:p w14:paraId="0BF8720D" w14:textId="77777777" w:rsidR="00862CFC" w:rsidRPr="00862CFC" w:rsidRDefault="00862CFC" w:rsidP="005053AB">
            <w:pPr>
              <w:pStyle w:val="Sinespaciado"/>
              <w:rPr>
                <w:rFonts w:ascii="Arial" w:hAnsi="Arial" w:cs="Arial"/>
                <w:sz w:val="20"/>
                <w:szCs w:val="20"/>
              </w:rPr>
            </w:pPr>
          </w:p>
        </w:tc>
        <w:tc>
          <w:tcPr>
            <w:tcW w:w="764" w:type="dxa"/>
          </w:tcPr>
          <w:p w14:paraId="14513486" w14:textId="77777777" w:rsidR="00862CFC" w:rsidRPr="00862CFC" w:rsidRDefault="00862CFC" w:rsidP="005053AB">
            <w:pPr>
              <w:pStyle w:val="Sinespaciado"/>
              <w:rPr>
                <w:rFonts w:ascii="Arial" w:hAnsi="Arial" w:cs="Arial"/>
                <w:sz w:val="20"/>
                <w:szCs w:val="20"/>
              </w:rPr>
            </w:pPr>
          </w:p>
        </w:tc>
        <w:tc>
          <w:tcPr>
            <w:tcW w:w="764" w:type="dxa"/>
          </w:tcPr>
          <w:p w14:paraId="3A866804" w14:textId="77777777" w:rsidR="00862CFC" w:rsidRPr="00862CFC" w:rsidRDefault="00862CFC" w:rsidP="005053AB">
            <w:pPr>
              <w:pStyle w:val="Sinespaciado"/>
              <w:rPr>
                <w:rFonts w:ascii="Arial" w:hAnsi="Arial" w:cs="Arial"/>
                <w:sz w:val="20"/>
                <w:szCs w:val="20"/>
              </w:rPr>
            </w:pPr>
          </w:p>
        </w:tc>
        <w:tc>
          <w:tcPr>
            <w:tcW w:w="764" w:type="dxa"/>
          </w:tcPr>
          <w:p w14:paraId="23A8B5D3" w14:textId="77777777" w:rsidR="00862CFC" w:rsidRPr="00862CFC" w:rsidRDefault="00862CFC" w:rsidP="005053AB">
            <w:pPr>
              <w:pStyle w:val="Sinespaciado"/>
              <w:rPr>
                <w:rFonts w:ascii="Arial" w:hAnsi="Arial" w:cs="Arial"/>
                <w:sz w:val="20"/>
                <w:szCs w:val="20"/>
              </w:rPr>
            </w:pPr>
          </w:p>
        </w:tc>
        <w:tc>
          <w:tcPr>
            <w:tcW w:w="764" w:type="dxa"/>
          </w:tcPr>
          <w:p w14:paraId="0AD0D402" w14:textId="77777777" w:rsidR="00862CFC" w:rsidRPr="00862CFC" w:rsidRDefault="00862CFC" w:rsidP="005053AB">
            <w:pPr>
              <w:pStyle w:val="Sinespaciado"/>
              <w:rPr>
                <w:rFonts w:ascii="Arial" w:hAnsi="Arial" w:cs="Arial"/>
                <w:sz w:val="20"/>
                <w:szCs w:val="20"/>
              </w:rPr>
            </w:pPr>
          </w:p>
        </w:tc>
        <w:tc>
          <w:tcPr>
            <w:tcW w:w="764" w:type="dxa"/>
          </w:tcPr>
          <w:p w14:paraId="285D0333" w14:textId="77777777" w:rsidR="00862CFC" w:rsidRPr="00862CFC" w:rsidRDefault="00862CFC" w:rsidP="005053AB">
            <w:pPr>
              <w:pStyle w:val="Sinespaciado"/>
              <w:rPr>
                <w:rFonts w:ascii="Arial" w:hAnsi="Arial" w:cs="Arial"/>
                <w:sz w:val="20"/>
                <w:szCs w:val="20"/>
              </w:rPr>
            </w:pPr>
          </w:p>
        </w:tc>
        <w:tc>
          <w:tcPr>
            <w:tcW w:w="764" w:type="dxa"/>
          </w:tcPr>
          <w:p w14:paraId="315B3846" w14:textId="77777777" w:rsidR="00862CFC" w:rsidRPr="00862CFC" w:rsidRDefault="00862CFC" w:rsidP="005053AB">
            <w:pPr>
              <w:pStyle w:val="Sinespaciado"/>
              <w:rPr>
                <w:rFonts w:ascii="Arial" w:hAnsi="Arial" w:cs="Arial"/>
                <w:sz w:val="20"/>
                <w:szCs w:val="20"/>
              </w:rPr>
            </w:pPr>
          </w:p>
        </w:tc>
        <w:tc>
          <w:tcPr>
            <w:tcW w:w="764" w:type="dxa"/>
          </w:tcPr>
          <w:p w14:paraId="77689A3B" w14:textId="77777777" w:rsidR="00862CFC" w:rsidRPr="00862CFC" w:rsidRDefault="00862CFC" w:rsidP="005053AB">
            <w:pPr>
              <w:pStyle w:val="Sinespaciado"/>
              <w:rPr>
                <w:rFonts w:ascii="Arial" w:hAnsi="Arial" w:cs="Arial"/>
                <w:sz w:val="20"/>
                <w:szCs w:val="20"/>
              </w:rPr>
            </w:pPr>
          </w:p>
        </w:tc>
        <w:tc>
          <w:tcPr>
            <w:tcW w:w="765" w:type="dxa"/>
          </w:tcPr>
          <w:p w14:paraId="0C875319" w14:textId="77777777" w:rsidR="00862CFC" w:rsidRPr="00862CFC" w:rsidRDefault="00862CFC" w:rsidP="005053AB">
            <w:pPr>
              <w:pStyle w:val="Sinespaciado"/>
              <w:rPr>
                <w:rFonts w:ascii="Arial" w:hAnsi="Arial" w:cs="Arial"/>
                <w:sz w:val="20"/>
                <w:szCs w:val="20"/>
              </w:rPr>
            </w:pPr>
          </w:p>
        </w:tc>
        <w:tc>
          <w:tcPr>
            <w:tcW w:w="765" w:type="dxa"/>
          </w:tcPr>
          <w:p w14:paraId="5A80DD40" w14:textId="77777777" w:rsidR="00862CFC" w:rsidRPr="00862CFC" w:rsidRDefault="00862CFC" w:rsidP="005053AB">
            <w:pPr>
              <w:pStyle w:val="Sinespaciado"/>
              <w:rPr>
                <w:rFonts w:ascii="Arial" w:hAnsi="Arial" w:cs="Arial"/>
                <w:sz w:val="20"/>
                <w:szCs w:val="20"/>
              </w:rPr>
            </w:pPr>
          </w:p>
        </w:tc>
        <w:tc>
          <w:tcPr>
            <w:tcW w:w="765" w:type="dxa"/>
          </w:tcPr>
          <w:p w14:paraId="0317948F" w14:textId="77777777" w:rsidR="00862CFC" w:rsidRPr="00862CFC" w:rsidRDefault="00862CFC" w:rsidP="005053AB">
            <w:pPr>
              <w:pStyle w:val="Sinespaciado"/>
              <w:rPr>
                <w:rFonts w:ascii="Arial" w:hAnsi="Arial" w:cs="Arial"/>
                <w:sz w:val="20"/>
                <w:szCs w:val="20"/>
              </w:rPr>
            </w:pPr>
          </w:p>
        </w:tc>
        <w:tc>
          <w:tcPr>
            <w:tcW w:w="765" w:type="dxa"/>
          </w:tcPr>
          <w:p w14:paraId="626798BD" w14:textId="77777777" w:rsidR="00862CFC" w:rsidRPr="00862CFC" w:rsidRDefault="00862CFC" w:rsidP="005053AB">
            <w:pPr>
              <w:pStyle w:val="Sinespaciado"/>
              <w:rPr>
                <w:rFonts w:ascii="Arial" w:hAnsi="Arial" w:cs="Arial"/>
                <w:sz w:val="20"/>
                <w:szCs w:val="20"/>
              </w:rPr>
            </w:pPr>
          </w:p>
        </w:tc>
        <w:tc>
          <w:tcPr>
            <w:tcW w:w="765" w:type="dxa"/>
          </w:tcPr>
          <w:p w14:paraId="2F63EA88" w14:textId="77777777" w:rsidR="00862CFC" w:rsidRPr="00862CFC" w:rsidRDefault="00862CFC" w:rsidP="005053AB">
            <w:pPr>
              <w:pStyle w:val="Sinespaciado"/>
              <w:rPr>
                <w:rFonts w:ascii="Arial" w:hAnsi="Arial" w:cs="Arial"/>
                <w:sz w:val="20"/>
                <w:szCs w:val="20"/>
              </w:rPr>
            </w:pPr>
          </w:p>
        </w:tc>
        <w:tc>
          <w:tcPr>
            <w:tcW w:w="765" w:type="dxa"/>
          </w:tcPr>
          <w:p w14:paraId="426200B0" w14:textId="77777777" w:rsidR="00862CFC" w:rsidRPr="00862CFC" w:rsidRDefault="00862CFC" w:rsidP="005053AB">
            <w:pPr>
              <w:pStyle w:val="Sinespaciado"/>
              <w:rPr>
                <w:rFonts w:ascii="Arial" w:hAnsi="Arial" w:cs="Arial"/>
                <w:sz w:val="20"/>
                <w:szCs w:val="20"/>
              </w:rPr>
            </w:pPr>
          </w:p>
        </w:tc>
        <w:tc>
          <w:tcPr>
            <w:tcW w:w="765" w:type="dxa"/>
          </w:tcPr>
          <w:p w14:paraId="230A1227" w14:textId="77777777" w:rsidR="00862CFC" w:rsidRPr="00862CFC" w:rsidRDefault="00862CFC" w:rsidP="005053AB">
            <w:pPr>
              <w:pStyle w:val="Sinespaciado"/>
              <w:rPr>
                <w:rFonts w:ascii="Arial" w:hAnsi="Arial" w:cs="Arial"/>
                <w:sz w:val="20"/>
                <w:szCs w:val="20"/>
              </w:rPr>
            </w:pPr>
          </w:p>
        </w:tc>
        <w:tc>
          <w:tcPr>
            <w:tcW w:w="765" w:type="dxa"/>
          </w:tcPr>
          <w:p w14:paraId="47212722" w14:textId="77777777" w:rsidR="00862CFC" w:rsidRPr="00862CFC" w:rsidRDefault="00862CFC" w:rsidP="005053AB">
            <w:pPr>
              <w:pStyle w:val="Sinespaciado"/>
              <w:rPr>
                <w:rFonts w:ascii="Arial" w:hAnsi="Arial" w:cs="Arial"/>
                <w:sz w:val="20"/>
                <w:szCs w:val="20"/>
              </w:rPr>
            </w:pPr>
          </w:p>
        </w:tc>
      </w:tr>
      <w:tr w:rsidR="00862CFC" w:rsidRPr="00862CFC" w14:paraId="577EFD0B" w14:textId="77777777" w:rsidTr="00862CFC">
        <w:tc>
          <w:tcPr>
            <w:tcW w:w="764"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14:paraId="36F07C7B" w14:textId="77777777" w:rsidR="00862CFC" w:rsidRPr="00862CFC" w:rsidRDefault="00862CFC" w:rsidP="005053AB">
            <w:pPr>
              <w:pStyle w:val="Sinespaciado"/>
              <w:rPr>
                <w:rFonts w:ascii="Arial" w:hAnsi="Arial" w:cs="Arial"/>
                <w:sz w:val="20"/>
                <w:szCs w:val="20"/>
              </w:rPr>
            </w:pPr>
          </w:p>
        </w:tc>
        <w:tc>
          <w:tcPr>
            <w:tcW w:w="764" w:type="dxa"/>
          </w:tcPr>
          <w:p w14:paraId="18338151" w14:textId="77777777" w:rsidR="00862CFC" w:rsidRPr="00862CFC" w:rsidRDefault="00862CFC" w:rsidP="005053AB">
            <w:pPr>
              <w:pStyle w:val="Sinespaciado"/>
              <w:rPr>
                <w:rFonts w:ascii="Arial" w:hAnsi="Arial" w:cs="Arial"/>
                <w:sz w:val="20"/>
                <w:szCs w:val="20"/>
              </w:rPr>
            </w:pPr>
          </w:p>
        </w:tc>
        <w:tc>
          <w:tcPr>
            <w:tcW w:w="764" w:type="dxa"/>
          </w:tcPr>
          <w:p w14:paraId="702A6427" w14:textId="77777777" w:rsidR="00862CFC" w:rsidRPr="00862CFC" w:rsidRDefault="00862CFC" w:rsidP="005053AB">
            <w:pPr>
              <w:pStyle w:val="Sinespaciado"/>
              <w:rPr>
                <w:rFonts w:ascii="Arial" w:hAnsi="Arial" w:cs="Arial"/>
                <w:sz w:val="20"/>
                <w:szCs w:val="20"/>
              </w:rPr>
            </w:pPr>
          </w:p>
        </w:tc>
        <w:tc>
          <w:tcPr>
            <w:tcW w:w="764" w:type="dxa"/>
          </w:tcPr>
          <w:p w14:paraId="277D01DA" w14:textId="77777777" w:rsidR="00862CFC" w:rsidRPr="00862CFC" w:rsidRDefault="00862CFC" w:rsidP="005053AB">
            <w:pPr>
              <w:pStyle w:val="Sinespaciado"/>
              <w:rPr>
                <w:rFonts w:ascii="Arial" w:hAnsi="Arial" w:cs="Arial"/>
                <w:sz w:val="20"/>
                <w:szCs w:val="20"/>
              </w:rPr>
            </w:pPr>
          </w:p>
        </w:tc>
        <w:tc>
          <w:tcPr>
            <w:tcW w:w="764" w:type="dxa"/>
          </w:tcPr>
          <w:p w14:paraId="2F1DE0DC" w14:textId="77777777" w:rsidR="00862CFC" w:rsidRPr="00862CFC" w:rsidRDefault="00862CFC" w:rsidP="005053AB">
            <w:pPr>
              <w:pStyle w:val="Sinespaciado"/>
              <w:rPr>
                <w:rFonts w:ascii="Arial" w:hAnsi="Arial" w:cs="Arial"/>
                <w:sz w:val="20"/>
                <w:szCs w:val="20"/>
              </w:rPr>
            </w:pPr>
          </w:p>
        </w:tc>
        <w:tc>
          <w:tcPr>
            <w:tcW w:w="764" w:type="dxa"/>
          </w:tcPr>
          <w:p w14:paraId="74B83A83" w14:textId="77777777" w:rsidR="00862CFC" w:rsidRPr="00862CFC" w:rsidRDefault="00862CFC" w:rsidP="005053AB">
            <w:pPr>
              <w:pStyle w:val="Sinespaciado"/>
              <w:rPr>
                <w:rFonts w:ascii="Arial" w:hAnsi="Arial" w:cs="Arial"/>
                <w:sz w:val="20"/>
                <w:szCs w:val="20"/>
              </w:rPr>
            </w:pPr>
          </w:p>
        </w:tc>
        <w:tc>
          <w:tcPr>
            <w:tcW w:w="764" w:type="dxa"/>
          </w:tcPr>
          <w:p w14:paraId="3BD6F252" w14:textId="77777777" w:rsidR="00862CFC" w:rsidRPr="00862CFC" w:rsidRDefault="00862CFC" w:rsidP="005053AB">
            <w:pPr>
              <w:pStyle w:val="Sinespaciado"/>
              <w:rPr>
                <w:rFonts w:ascii="Arial" w:hAnsi="Arial" w:cs="Arial"/>
                <w:sz w:val="20"/>
                <w:szCs w:val="20"/>
              </w:rPr>
            </w:pPr>
          </w:p>
        </w:tc>
        <w:tc>
          <w:tcPr>
            <w:tcW w:w="764" w:type="dxa"/>
          </w:tcPr>
          <w:p w14:paraId="0711208C" w14:textId="77777777" w:rsidR="00862CFC" w:rsidRPr="00862CFC" w:rsidRDefault="00862CFC" w:rsidP="005053AB">
            <w:pPr>
              <w:pStyle w:val="Sinespaciado"/>
              <w:rPr>
                <w:rFonts w:ascii="Arial" w:hAnsi="Arial" w:cs="Arial"/>
                <w:sz w:val="20"/>
                <w:szCs w:val="20"/>
              </w:rPr>
            </w:pPr>
          </w:p>
        </w:tc>
        <w:tc>
          <w:tcPr>
            <w:tcW w:w="765" w:type="dxa"/>
          </w:tcPr>
          <w:p w14:paraId="055777B3" w14:textId="77777777" w:rsidR="00862CFC" w:rsidRPr="00862CFC" w:rsidRDefault="00862CFC" w:rsidP="005053AB">
            <w:pPr>
              <w:pStyle w:val="Sinespaciado"/>
              <w:rPr>
                <w:rFonts w:ascii="Arial" w:hAnsi="Arial" w:cs="Arial"/>
                <w:sz w:val="20"/>
                <w:szCs w:val="20"/>
              </w:rPr>
            </w:pPr>
          </w:p>
        </w:tc>
        <w:tc>
          <w:tcPr>
            <w:tcW w:w="765" w:type="dxa"/>
          </w:tcPr>
          <w:p w14:paraId="2279086E" w14:textId="77777777" w:rsidR="00862CFC" w:rsidRPr="00862CFC" w:rsidRDefault="00862CFC" w:rsidP="005053AB">
            <w:pPr>
              <w:pStyle w:val="Sinespaciado"/>
              <w:rPr>
                <w:rFonts w:ascii="Arial" w:hAnsi="Arial" w:cs="Arial"/>
                <w:sz w:val="20"/>
                <w:szCs w:val="20"/>
              </w:rPr>
            </w:pPr>
          </w:p>
        </w:tc>
        <w:tc>
          <w:tcPr>
            <w:tcW w:w="765" w:type="dxa"/>
          </w:tcPr>
          <w:p w14:paraId="1FA8B8B6" w14:textId="77777777" w:rsidR="00862CFC" w:rsidRPr="00862CFC" w:rsidRDefault="00862CFC" w:rsidP="005053AB">
            <w:pPr>
              <w:pStyle w:val="Sinespaciado"/>
              <w:rPr>
                <w:rFonts w:ascii="Arial" w:hAnsi="Arial" w:cs="Arial"/>
                <w:sz w:val="20"/>
                <w:szCs w:val="20"/>
              </w:rPr>
            </w:pPr>
          </w:p>
        </w:tc>
        <w:tc>
          <w:tcPr>
            <w:tcW w:w="765" w:type="dxa"/>
          </w:tcPr>
          <w:p w14:paraId="499AB0FF" w14:textId="77777777" w:rsidR="00862CFC" w:rsidRPr="00862CFC" w:rsidRDefault="00862CFC" w:rsidP="005053AB">
            <w:pPr>
              <w:pStyle w:val="Sinespaciado"/>
              <w:rPr>
                <w:rFonts w:ascii="Arial" w:hAnsi="Arial" w:cs="Arial"/>
                <w:sz w:val="20"/>
                <w:szCs w:val="20"/>
              </w:rPr>
            </w:pPr>
          </w:p>
        </w:tc>
        <w:tc>
          <w:tcPr>
            <w:tcW w:w="765" w:type="dxa"/>
          </w:tcPr>
          <w:p w14:paraId="19244D04" w14:textId="77777777" w:rsidR="00862CFC" w:rsidRPr="00862CFC" w:rsidRDefault="00862CFC" w:rsidP="005053AB">
            <w:pPr>
              <w:pStyle w:val="Sinespaciado"/>
              <w:rPr>
                <w:rFonts w:ascii="Arial" w:hAnsi="Arial" w:cs="Arial"/>
                <w:sz w:val="20"/>
                <w:szCs w:val="20"/>
              </w:rPr>
            </w:pPr>
          </w:p>
        </w:tc>
        <w:tc>
          <w:tcPr>
            <w:tcW w:w="765" w:type="dxa"/>
          </w:tcPr>
          <w:p w14:paraId="6A11D767" w14:textId="77777777" w:rsidR="00862CFC" w:rsidRPr="00862CFC" w:rsidRDefault="00862CFC" w:rsidP="005053AB">
            <w:pPr>
              <w:pStyle w:val="Sinespaciado"/>
              <w:rPr>
                <w:rFonts w:ascii="Arial" w:hAnsi="Arial" w:cs="Arial"/>
                <w:sz w:val="20"/>
                <w:szCs w:val="20"/>
              </w:rPr>
            </w:pPr>
          </w:p>
        </w:tc>
        <w:tc>
          <w:tcPr>
            <w:tcW w:w="765" w:type="dxa"/>
          </w:tcPr>
          <w:p w14:paraId="2498F9CE" w14:textId="77777777" w:rsidR="00862CFC" w:rsidRPr="00862CFC" w:rsidRDefault="00862CFC" w:rsidP="005053AB">
            <w:pPr>
              <w:pStyle w:val="Sinespaciado"/>
              <w:rPr>
                <w:rFonts w:ascii="Arial" w:hAnsi="Arial" w:cs="Arial"/>
                <w:sz w:val="20"/>
                <w:szCs w:val="20"/>
              </w:rPr>
            </w:pPr>
          </w:p>
        </w:tc>
        <w:tc>
          <w:tcPr>
            <w:tcW w:w="765"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footerReference w:type="default" r:id="rId7"/>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ES: Evaluación sumativa</w:t>
      </w:r>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62A86647" w:rsidR="00862CFC" w:rsidRPr="00862CFC" w:rsidRDefault="00920666" w:rsidP="005053AB">
            <w:pPr>
              <w:pStyle w:val="Sinespaciado"/>
              <w:rPr>
                <w:rFonts w:ascii="Arial" w:hAnsi="Arial" w:cs="Arial"/>
                <w:sz w:val="20"/>
                <w:szCs w:val="20"/>
              </w:rPr>
            </w:pPr>
            <w:r>
              <w:rPr>
                <w:rFonts w:ascii="Arial" w:hAnsi="Arial" w:cs="Arial"/>
                <w:sz w:val="20"/>
                <w:szCs w:val="20"/>
              </w:rPr>
              <w:t>18 de Agosto de 2017</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77777777" w:rsidR="00862CFC" w:rsidRPr="00862CFC" w:rsidRDefault="00862CFC" w:rsidP="00031DD0">
            <w:pPr>
              <w:pStyle w:val="Sinespaciado"/>
              <w:jc w:val="center"/>
              <w:rPr>
                <w:rFonts w:ascii="Arial" w:hAnsi="Arial" w:cs="Arial"/>
                <w:sz w:val="20"/>
                <w:szCs w:val="20"/>
              </w:rPr>
            </w:pP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7777777" w:rsidR="00862CFC" w:rsidRPr="00862CFC" w:rsidRDefault="00862CFC" w:rsidP="00031DD0">
            <w:pPr>
              <w:pStyle w:val="Sinespaciado"/>
              <w:jc w:val="center"/>
              <w:rPr>
                <w:rFonts w:ascii="Arial" w:hAnsi="Arial" w:cs="Arial"/>
                <w:sz w:val="20"/>
                <w:szCs w:val="20"/>
              </w:rPr>
            </w:pPr>
          </w:p>
        </w:tc>
      </w:tr>
      <w:tr w:rsidR="00862CFC" w:rsidRPr="00862CFC" w14:paraId="653353A9" w14:textId="77777777" w:rsidTr="00031DD0">
        <w:trPr>
          <w:jc w:val="center"/>
        </w:trPr>
        <w:tc>
          <w:tcPr>
            <w:tcW w:w="6091" w:type="dxa"/>
            <w:tcBorders>
              <w:top w:val="single" w:sz="4" w:space="0" w:color="auto"/>
            </w:tcBorders>
          </w:tcPr>
          <w:p w14:paraId="45CE2D80" w14:textId="3EB76A03" w:rsidR="00862CFC" w:rsidRPr="00862CFC" w:rsidRDefault="00920666" w:rsidP="00031DD0">
            <w:pPr>
              <w:pStyle w:val="Sinespaciado"/>
              <w:jc w:val="center"/>
              <w:rPr>
                <w:rFonts w:ascii="Arial" w:hAnsi="Arial" w:cs="Arial"/>
                <w:sz w:val="20"/>
                <w:szCs w:val="20"/>
              </w:rPr>
            </w:pPr>
            <w:bookmarkStart w:id="0" w:name="_GoBack"/>
            <w:bookmarkEnd w:id="0"/>
            <w:r>
              <w:rPr>
                <w:rFonts w:ascii="Arial" w:hAnsi="Arial" w:cs="Arial"/>
                <w:sz w:val="20"/>
                <w:szCs w:val="20"/>
              </w:rPr>
              <w:t>Ing. Ranulfo Arturo Borrego González</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21F60DBD" w:rsidR="00862CFC" w:rsidRPr="00862CFC" w:rsidRDefault="00920666" w:rsidP="00AB7454">
            <w:pPr>
              <w:pStyle w:val="Sinespaciado"/>
              <w:jc w:val="center"/>
              <w:rPr>
                <w:rFonts w:ascii="Arial" w:hAnsi="Arial" w:cs="Arial"/>
                <w:sz w:val="20"/>
                <w:szCs w:val="20"/>
              </w:rPr>
            </w:pPr>
            <w:r>
              <w:rPr>
                <w:rFonts w:ascii="Arial" w:hAnsi="Arial" w:cs="Arial"/>
                <w:sz w:val="20"/>
                <w:szCs w:val="20"/>
              </w:rPr>
              <w:t xml:space="preserve">M. </w:t>
            </w:r>
            <w:r w:rsidR="00AB7454">
              <w:rPr>
                <w:rFonts w:ascii="Arial" w:hAnsi="Arial" w:cs="Arial"/>
                <w:sz w:val="20"/>
                <w:szCs w:val="20"/>
              </w:rPr>
              <w:t>C</w:t>
            </w:r>
            <w:r>
              <w:rPr>
                <w:rFonts w:ascii="Arial" w:hAnsi="Arial" w:cs="Arial"/>
                <w:sz w:val="20"/>
                <w:szCs w:val="20"/>
              </w:rPr>
              <w:t xml:space="preserve">. </w:t>
            </w:r>
            <w:r w:rsidR="00AB7454">
              <w:rPr>
                <w:rFonts w:ascii="Arial" w:hAnsi="Arial" w:cs="Arial"/>
                <w:sz w:val="20"/>
                <w:szCs w:val="20"/>
              </w:rPr>
              <w:t>Adrián Alberto Treviño Becerra</w:t>
            </w:r>
            <w:r w:rsidR="00862CFC" w:rsidRPr="00862CFC">
              <w:rPr>
                <w:rFonts w:ascii="Arial" w:hAnsi="Arial" w:cs="Arial"/>
                <w:sz w:val="20"/>
                <w:szCs w:val="20"/>
              </w:rPr>
              <w:t xml:space="preserve"> </w:t>
            </w:r>
            <w:r>
              <w:rPr>
                <w:rFonts w:ascii="Arial" w:hAnsi="Arial" w:cs="Arial"/>
                <w:sz w:val="20"/>
                <w:szCs w:val="20"/>
              </w:rPr>
              <w:t>/ Jefa</w:t>
            </w:r>
            <w:r w:rsidR="00862CFC" w:rsidRPr="00862CFC">
              <w:rPr>
                <w:rFonts w:ascii="Arial" w:hAnsi="Arial" w:cs="Arial"/>
                <w:sz w:val="20"/>
                <w:szCs w:val="20"/>
              </w:rPr>
              <w:t xml:space="preserve">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097F9909" w14:textId="77777777" w:rsidR="00C37EA8" w:rsidRPr="001F522E" w:rsidRDefault="00C37EA8" w:rsidP="00C37EA8">
      <w:pPr>
        <w:pStyle w:val="Sinespaciado"/>
        <w:rPr>
          <w:rFonts w:ascii="Arial" w:hAnsi="Arial" w:cs="Arial"/>
          <w:b/>
          <w:sz w:val="20"/>
        </w:rPr>
      </w:pPr>
      <w:r w:rsidRPr="00604BA3">
        <w:rPr>
          <w:rFonts w:ascii="Arial" w:hAnsi="Arial" w:cs="Arial"/>
          <w:b/>
          <w:sz w:val="20"/>
        </w:rPr>
        <w:lastRenderedPageBreak/>
        <w:t>INDICACIONES PARA DESARROLLAR LA INSTRUMENTACIÓN DIDÁCTICA:</w:t>
      </w:r>
    </w:p>
    <w:p w14:paraId="1BAB22D5" w14:textId="77777777" w:rsidR="00C37EA8" w:rsidRDefault="00C37EA8" w:rsidP="000626FF">
      <w:pPr>
        <w:pStyle w:val="Sinespaciado"/>
        <w:jc w:val="both"/>
        <w:rPr>
          <w:rFonts w:ascii="Arial" w:hAnsi="Arial" w:cs="Arial"/>
          <w:b/>
          <w:sz w:val="20"/>
        </w:rPr>
      </w:pPr>
    </w:p>
    <w:p w14:paraId="0F63FA22" w14:textId="77777777" w:rsidR="00C37EA8" w:rsidRDefault="00C37EA8" w:rsidP="000626FF">
      <w:pPr>
        <w:pStyle w:val="Sinespaciado"/>
        <w:jc w:val="both"/>
        <w:rPr>
          <w:rFonts w:ascii="Arial" w:hAnsi="Arial" w:cs="Arial"/>
          <w:b/>
          <w:sz w:val="20"/>
        </w:r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8"/>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874B6C" w14:textId="77777777" w:rsidR="00E649B5" w:rsidRDefault="00E649B5" w:rsidP="00862CFC">
      <w:pPr>
        <w:spacing w:after="0" w:line="240" w:lineRule="auto"/>
      </w:pPr>
      <w:r>
        <w:separator/>
      </w:r>
    </w:p>
  </w:endnote>
  <w:endnote w:type="continuationSeparator" w:id="0">
    <w:p w14:paraId="2F903B4C" w14:textId="77777777" w:rsidR="00E649B5" w:rsidRDefault="00E649B5"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2B9517B4" w:rsidR="00862CFC" w:rsidRPr="00862CFC" w:rsidRDefault="00862CFC">
    <w:pPr>
      <w:pStyle w:val="Piedepgina"/>
      <w:rPr>
        <w:lang w:val="en-US"/>
      </w:rPr>
    </w:pPr>
    <w:r>
      <w:rPr>
        <w:lang w:val="en-US"/>
      </w:rPr>
      <w:tab/>
    </w:r>
    <w:r>
      <w:rPr>
        <w:lang w:val="en-US"/>
      </w:rPr>
      <w:tab/>
    </w:r>
    <w:r>
      <w:rPr>
        <w:lang w:val="en-US"/>
      </w:rPr>
      <w:tab/>
    </w:r>
    <w:r>
      <w:rPr>
        <w:lang w:val="en-US"/>
      </w:rPr>
      <w:tab/>
    </w:r>
    <w:r>
      <w:rPr>
        <w:lang w:val="en-US"/>
      </w:rPr>
      <w:tab/>
    </w:r>
    <w:r w:rsidR="00C83607">
      <w:rPr>
        <w:lang w:val="en-US"/>
      </w:rPr>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1CC5CA" w14:textId="77777777" w:rsidR="00E649B5" w:rsidRDefault="00E649B5" w:rsidP="00862CFC">
      <w:pPr>
        <w:spacing w:after="0" w:line="240" w:lineRule="auto"/>
      </w:pPr>
      <w:r>
        <w:separator/>
      </w:r>
    </w:p>
  </w:footnote>
  <w:footnote w:type="continuationSeparator" w:id="0">
    <w:p w14:paraId="36A33DE5" w14:textId="77777777" w:rsidR="00E649B5" w:rsidRDefault="00E649B5"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387FD8C0" w:rsidR="000626FF" w:rsidRPr="00C37EA8" w:rsidRDefault="000626FF" w:rsidP="00C37EA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C77A0"/>
    <w:multiLevelType w:val="hybridMultilevel"/>
    <w:tmpl w:val="7D382BC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2"/>
  </w:num>
  <w:num w:numId="4">
    <w:abstractNumId w:val="7"/>
  </w:num>
  <w:num w:numId="5">
    <w:abstractNumId w:val="5"/>
  </w:num>
  <w:num w:numId="6">
    <w:abstractNumId w:val="6"/>
  </w:num>
  <w:num w:numId="7">
    <w:abstractNumId w:val="3"/>
  </w:num>
  <w:num w:numId="8">
    <w:abstractNumId w:val="10"/>
  </w:num>
  <w:num w:numId="9">
    <w:abstractNumId w:val="1"/>
  </w:num>
  <w:num w:numId="10">
    <w:abstractNumId w:val="8"/>
  </w:num>
  <w:num w:numId="11">
    <w:abstractNumId w:val="11"/>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300FF"/>
    <w:rsid w:val="00031DD0"/>
    <w:rsid w:val="00055465"/>
    <w:rsid w:val="000626FF"/>
    <w:rsid w:val="000631FB"/>
    <w:rsid w:val="000B7A39"/>
    <w:rsid w:val="00106009"/>
    <w:rsid w:val="00106FE5"/>
    <w:rsid w:val="00160D9F"/>
    <w:rsid w:val="0019185E"/>
    <w:rsid w:val="001D7549"/>
    <w:rsid w:val="00206F1D"/>
    <w:rsid w:val="00233468"/>
    <w:rsid w:val="00293FBE"/>
    <w:rsid w:val="002F3A60"/>
    <w:rsid w:val="003576C5"/>
    <w:rsid w:val="00373659"/>
    <w:rsid w:val="004F065B"/>
    <w:rsid w:val="005053AB"/>
    <w:rsid w:val="005132E5"/>
    <w:rsid w:val="00536B92"/>
    <w:rsid w:val="00544796"/>
    <w:rsid w:val="005624BE"/>
    <w:rsid w:val="00593663"/>
    <w:rsid w:val="00741370"/>
    <w:rsid w:val="00744965"/>
    <w:rsid w:val="00783692"/>
    <w:rsid w:val="007A22EC"/>
    <w:rsid w:val="00824F18"/>
    <w:rsid w:val="008606E5"/>
    <w:rsid w:val="00862CFC"/>
    <w:rsid w:val="00865C4A"/>
    <w:rsid w:val="008C7776"/>
    <w:rsid w:val="00920666"/>
    <w:rsid w:val="009905D5"/>
    <w:rsid w:val="00992C3B"/>
    <w:rsid w:val="00A37058"/>
    <w:rsid w:val="00AB7454"/>
    <w:rsid w:val="00AD2BBE"/>
    <w:rsid w:val="00AE14E7"/>
    <w:rsid w:val="00B23CAE"/>
    <w:rsid w:val="00B31A95"/>
    <w:rsid w:val="00BA5082"/>
    <w:rsid w:val="00BB4B7F"/>
    <w:rsid w:val="00BE7924"/>
    <w:rsid w:val="00C127DC"/>
    <w:rsid w:val="00C2069A"/>
    <w:rsid w:val="00C37EA8"/>
    <w:rsid w:val="00C74353"/>
    <w:rsid w:val="00C83607"/>
    <w:rsid w:val="00CC2026"/>
    <w:rsid w:val="00DC46A5"/>
    <w:rsid w:val="00DD7D08"/>
    <w:rsid w:val="00DE26A7"/>
    <w:rsid w:val="00E649B5"/>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15:docId w15:val="{D7E4490E-57E7-4DE1-8B5B-D0BBA77C7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3039</Words>
  <Characters>17326</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20325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Arturo Borrego Gonzalez</cp:lastModifiedBy>
  <cp:revision>4</cp:revision>
  <cp:lastPrinted>2017-10-11T19:18:00Z</cp:lastPrinted>
  <dcterms:created xsi:type="dcterms:W3CDTF">2017-10-30T17:05:00Z</dcterms:created>
  <dcterms:modified xsi:type="dcterms:W3CDTF">2017-10-30T19:21:00Z</dcterms:modified>
</cp:coreProperties>
</file>